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F9" w:rsidRPr="000B014E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0B01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51CF9" w:rsidRPr="000B014E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0B014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51CF9" w:rsidRPr="000B014E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0B014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51CF9" w:rsidRPr="000B014E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0B014E">
        <w:rPr>
          <w:rFonts w:ascii="Times New Roman" w:hAnsi="Times New Roman" w:cs="Times New Roman"/>
          <w:sz w:val="28"/>
          <w:szCs w:val="28"/>
        </w:rPr>
        <w:t xml:space="preserve">от                   №             </w:t>
      </w:r>
    </w:p>
    <w:p w:rsidR="00F51CF9" w:rsidRPr="003E6D8B" w:rsidRDefault="00F51CF9" w:rsidP="00F51C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1CF9" w:rsidRPr="000B014E" w:rsidRDefault="00F51CF9" w:rsidP="00F51CF9">
      <w:pPr>
        <w:pStyle w:val="1"/>
      </w:pPr>
      <w:r w:rsidRPr="000B014E">
        <w:t>ПАСПОРТ МУНИЦИПАЛЬНОЙ ПРОГРАММЫ</w:t>
      </w:r>
    </w:p>
    <w:p w:rsidR="00F51CF9" w:rsidRPr="000B014E" w:rsidRDefault="00F51CF9" w:rsidP="00F51CF9">
      <w:pPr>
        <w:pStyle w:val="1"/>
      </w:pPr>
      <w:r w:rsidRPr="000B014E">
        <w:t>«Развитие физической культуры, спорта и</w:t>
      </w:r>
    </w:p>
    <w:p w:rsidR="00F51CF9" w:rsidRPr="000B014E" w:rsidRDefault="00F51CF9" w:rsidP="00F51CF9">
      <w:pPr>
        <w:pStyle w:val="1"/>
      </w:pPr>
      <w:r w:rsidRPr="000B014E">
        <w:t xml:space="preserve">туризма в </w:t>
      </w:r>
      <w:proofErr w:type="gramStart"/>
      <w:r w:rsidRPr="000B014E">
        <w:t>городе</w:t>
      </w:r>
      <w:proofErr w:type="gramEnd"/>
      <w:r w:rsidRPr="000B014E">
        <w:t xml:space="preserve"> Красноярске» на 2014 год </w:t>
      </w:r>
    </w:p>
    <w:p w:rsidR="00F51CF9" w:rsidRPr="003E6D8B" w:rsidRDefault="00F51CF9" w:rsidP="00F51CF9">
      <w:pPr>
        <w:pStyle w:val="1"/>
      </w:pPr>
      <w:r w:rsidRPr="000B014E">
        <w:t>и плановый период 2015 – 2016 годов»</w:t>
      </w:r>
    </w:p>
    <w:p w:rsidR="00F51CF9" w:rsidRPr="00FE794C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528"/>
      </w:tblGrid>
      <w:tr w:rsidR="00F51CF9" w:rsidRPr="00FE794C" w:rsidTr="00662764">
        <w:trPr>
          <w:trHeight w:val="549"/>
        </w:trPr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физической культуры, спорта и туризма в </w:t>
            </w:r>
            <w:proofErr w:type="gramStart"/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>городе</w:t>
            </w:r>
            <w:proofErr w:type="gramEnd"/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Красноярске</w:t>
            </w:r>
            <w:r w:rsidRPr="00A0430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2014 год и плановый период 2015 – 2016 годов» (далее – Программа)</w:t>
            </w:r>
          </w:p>
        </w:tc>
      </w:tr>
      <w:tr w:rsidR="00F51CF9" w:rsidRPr="00FE794C" w:rsidTr="00662764">
        <w:trPr>
          <w:trHeight w:val="549"/>
        </w:trPr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Главное управление по физической культуре, спорту и туризму администрации города Красноярска </w:t>
            </w:r>
            <w:r w:rsidRPr="000B014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proofErr w:type="spellStart"/>
            <w:r w:rsidRPr="000B014E">
              <w:rPr>
                <w:rFonts w:ascii="Times New Roman" w:hAnsi="Times New Roman" w:cs="Times New Roman"/>
                <w:sz w:val="28"/>
                <w:szCs w:val="28"/>
              </w:rPr>
              <w:t>Красспорт</w:t>
            </w:r>
            <w:proofErr w:type="spellEnd"/>
            <w:r w:rsidRPr="000B01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1CF9" w:rsidRPr="00FE794C" w:rsidTr="00662764">
        <w:trPr>
          <w:trHeight w:val="463"/>
        </w:trPr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</w:t>
            </w:r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shd w:val="clear" w:color="auto" w:fill="auto"/>
          </w:tcPr>
          <w:p w:rsidR="00F51CF9" w:rsidRPr="009D38C8" w:rsidRDefault="00F51CF9" w:rsidP="00662764">
            <w:pPr>
              <w:pStyle w:val="a3"/>
              <w:tabs>
                <w:tab w:val="left" w:pos="-108"/>
                <w:tab w:val="left" w:pos="0"/>
                <w:tab w:val="left" w:pos="1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14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B014E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ерриториальные подразделения 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 </w:t>
            </w:r>
            <w:r w:rsidRPr="000B014E">
              <w:rPr>
                <w:rFonts w:ascii="Times New Roman" w:hAnsi="Times New Roman" w:cs="Times New Roman"/>
                <w:sz w:val="28"/>
                <w:szCs w:val="28"/>
              </w:rPr>
              <w:t>(далее – администрации районов в городе)</w:t>
            </w:r>
          </w:p>
          <w:p w:rsidR="00F51CF9" w:rsidRPr="00366F02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38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D38C8">
              <w:rPr>
                <w:rFonts w:ascii="Times New Roman" w:hAnsi="Times New Roman" w:cs="Times New Roman"/>
                <w:sz w:val="28"/>
                <w:szCs w:val="28"/>
              </w:rPr>
              <w:t>епартамент градостроительства администрации города Красноярска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14E">
              <w:rPr>
                <w:rFonts w:ascii="Times New Roman" w:hAnsi="Times New Roman" w:cs="Times New Roman"/>
                <w:sz w:val="28"/>
                <w:szCs w:val="28"/>
              </w:rPr>
              <w:t>(далее – департамент градостроительства)</w:t>
            </w:r>
          </w:p>
        </w:tc>
      </w:tr>
      <w:tr w:rsidR="00F51CF9" w:rsidRPr="00FE794C" w:rsidTr="00662764">
        <w:trPr>
          <w:trHeight w:val="435"/>
        </w:trPr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 и отдельных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6D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F51CF9" w:rsidRPr="00AE1714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00"/>
            <w:r w:rsidRPr="00AE1714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E1714">
              <w:rPr>
                <w:rFonts w:ascii="Times New Roman" w:hAnsi="Times New Roman" w:cs="Times New Roman"/>
                <w:sz w:val="28"/>
                <w:szCs w:val="28"/>
              </w:rPr>
              <w:t>Развитие физичес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культуры и массового спорта.</w:t>
            </w:r>
          </w:p>
          <w:bookmarkEnd w:id="0"/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714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AE1714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спортивного резерва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CF9" w:rsidRPr="00AE1714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3. </w:t>
            </w:r>
            <w:r w:rsidRPr="00AE1714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туризма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Красноярске.</w:t>
            </w:r>
          </w:p>
          <w:p w:rsidR="00F51CF9" w:rsidRPr="009D38C8" w:rsidRDefault="00F51CF9" w:rsidP="00662764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Подпрограмма 4. </w:t>
            </w:r>
            <w:r w:rsidRPr="00AE1714">
              <w:rPr>
                <w:rFonts w:ascii="Times New Roman" w:hAnsi="Times New Roman"/>
                <w:sz w:val="28"/>
                <w:szCs w:val="28"/>
              </w:rPr>
              <w:t>Обеспечение реализации муниципальн</w:t>
            </w:r>
            <w:r w:rsidRPr="000B014E">
              <w:rPr>
                <w:rFonts w:ascii="Times New Roman" w:hAnsi="Times New Roman"/>
                <w:sz w:val="28"/>
                <w:szCs w:val="28"/>
              </w:rPr>
              <w:t>ой</w:t>
            </w:r>
            <w:r w:rsidRPr="00AE1714">
              <w:rPr>
                <w:rFonts w:ascii="Times New Roman" w:hAnsi="Times New Roman"/>
                <w:sz w:val="28"/>
                <w:szCs w:val="28"/>
              </w:rPr>
              <w:t xml:space="preserve"> програм</w:t>
            </w:r>
            <w:r w:rsidRPr="000B014E">
              <w:rPr>
                <w:rFonts w:ascii="Times New Roman" w:hAnsi="Times New Roman"/>
                <w:sz w:val="28"/>
                <w:szCs w:val="28"/>
              </w:rPr>
              <w:t>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51CF9" w:rsidRPr="00FE794C" w:rsidTr="00662764">
        <w:trPr>
          <w:trHeight w:val="436"/>
        </w:trPr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</w:t>
            </w:r>
            <w:r w:rsidRPr="003E6D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528" w:type="dxa"/>
            <w:shd w:val="clear" w:color="auto" w:fill="auto"/>
          </w:tcPr>
          <w:p w:rsidR="00F51CF9" w:rsidRPr="00AB2E30" w:rsidRDefault="00F51CF9" w:rsidP="00662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спортом; ф</w:t>
            </w:r>
            <w:r w:rsidRPr="00AB2E30">
              <w:rPr>
                <w:rStyle w:val="FontStyle29"/>
                <w:sz w:val="28"/>
                <w:szCs w:val="28"/>
              </w:rPr>
              <w:t xml:space="preserve">ормирование системы </w:t>
            </w:r>
            <w:r>
              <w:rPr>
                <w:rStyle w:val="FontStyle29"/>
                <w:sz w:val="28"/>
                <w:szCs w:val="28"/>
              </w:rPr>
              <w:t xml:space="preserve">подготовки </w:t>
            </w:r>
            <w:r w:rsidRPr="00AB2E30">
              <w:rPr>
                <w:rStyle w:val="FontStyle29"/>
                <w:sz w:val="28"/>
                <w:szCs w:val="28"/>
              </w:rPr>
              <w:t xml:space="preserve">спортивного резерва, повышение  конкурентоспособности спорта города Красноярска на всероссийской </w:t>
            </w:r>
            <w:r>
              <w:rPr>
                <w:rStyle w:val="FontStyle29"/>
                <w:sz w:val="28"/>
                <w:szCs w:val="28"/>
              </w:rPr>
              <w:t xml:space="preserve">и международной </w:t>
            </w:r>
            <w:r w:rsidRPr="00AB2E30">
              <w:rPr>
                <w:rStyle w:val="FontStyle29"/>
                <w:sz w:val="28"/>
                <w:szCs w:val="28"/>
              </w:rPr>
              <w:t>спортивной арене; с</w:t>
            </w: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внутреннего и въездного туризма</w:t>
            </w:r>
          </w:p>
        </w:tc>
      </w:tr>
      <w:tr w:rsidR="00F51CF9" w:rsidRPr="00FE794C" w:rsidTr="00662764">
        <w:trPr>
          <w:trHeight w:val="393"/>
        </w:trPr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Pr="00D73BC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3E6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shd w:val="clear" w:color="auto" w:fill="auto"/>
          </w:tcPr>
          <w:p w:rsidR="00F51CF9" w:rsidRPr="00AB2E30" w:rsidRDefault="00F51CF9" w:rsidP="00662764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hanging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развития на территории города Красноярска физической культуры и массового спорта, </w:t>
            </w:r>
            <w:r w:rsidRPr="00AB2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проведения официальных физкультурных мероприятий, физкультурно-оздоровительных и спортивных мероприятий.</w:t>
            </w:r>
          </w:p>
          <w:p w:rsidR="00F51CF9" w:rsidRPr="00AB2E30" w:rsidRDefault="00F51CF9" w:rsidP="00662764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>2. Обеспечение условий для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общеобразовательных программ и </w:t>
            </w: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спортивной подготовки образовательными учреждениями дополнительного образования детей, осуществляющими свою деятельность в области физической культуры и спорта на территории города Красноярска.</w:t>
            </w:r>
          </w:p>
          <w:p w:rsidR="00F51CF9" w:rsidRPr="00AB2E30" w:rsidRDefault="00F51CF9" w:rsidP="00662764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>3. Осуществление мероприятий по поддержке спортивных сборных команд города Красноярска.</w:t>
            </w:r>
          </w:p>
          <w:p w:rsidR="00F51CF9" w:rsidRPr="00AB2E30" w:rsidRDefault="00F51CF9" w:rsidP="00662764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>4. Развитие конкурентоспособного туристского комплекса.</w:t>
            </w:r>
          </w:p>
          <w:p w:rsidR="00F51CF9" w:rsidRPr="00FF4904" w:rsidRDefault="00F51CF9" w:rsidP="00662764">
            <w:pPr>
              <w:pStyle w:val="a3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2E30">
              <w:rPr>
                <w:rFonts w:ascii="Times New Roman" w:hAnsi="Times New Roman" w:cs="Times New Roman"/>
                <w:sz w:val="28"/>
                <w:szCs w:val="28"/>
              </w:rPr>
              <w:t>5. Обеспечение эффективности управления реализацией муниципальной программы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F51CF9" w:rsidRPr="00FE794C" w:rsidTr="00662764"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0B014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3E6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E794C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shd w:val="clear" w:color="auto" w:fill="auto"/>
          </w:tcPr>
          <w:p w:rsidR="00F51CF9" w:rsidRPr="00D75566" w:rsidRDefault="00F51CF9" w:rsidP="0066276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реализуется </w:t>
            </w:r>
            <w:r w:rsidRPr="000B014E">
              <w:rPr>
                <w:rFonts w:ascii="Times New Roman" w:hAnsi="Times New Roman" w:cs="Times New Roman"/>
                <w:sz w:val="28"/>
                <w:szCs w:val="28"/>
              </w:rPr>
              <w:t>в 2014 году и плановом периоде 2015 – 2016 годов</w:t>
            </w:r>
          </w:p>
        </w:tc>
      </w:tr>
      <w:tr w:rsidR="00F51CF9" w:rsidRPr="00FE794C" w:rsidTr="00662764">
        <w:tc>
          <w:tcPr>
            <w:tcW w:w="3936" w:type="dxa"/>
            <w:shd w:val="clear" w:color="auto" w:fill="auto"/>
          </w:tcPr>
          <w:p w:rsidR="00F51CF9" w:rsidRPr="00FE794C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Pr="001B08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3E6D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78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с расшифровкой плановых значений по годам </w:t>
            </w:r>
          </w:p>
        </w:tc>
        <w:tc>
          <w:tcPr>
            <w:tcW w:w="5528" w:type="dxa"/>
            <w:shd w:val="clear" w:color="auto" w:fill="auto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оля населения города Красноярска, систематически занимающегося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24,5%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2015 год -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proofErr w:type="gramStart"/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F51CF9" w:rsidRPr="00BA30F6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- 27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Pr="00BA30F6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ровень </w:t>
            </w:r>
            <w:r w:rsidRPr="00AB2E30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обеспеченности физкультурно-спортивными сооружениями в городе Красноярске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нормативной потребности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- спортивными залами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45,64%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44,84%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Pr="00BA30F6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46,12%;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плоскостными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спортивными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сооружения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 -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49,11%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48,24%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Pr="00BA30F6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48,24%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плавательными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бассейнами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51CF9" w:rsidRPr="004817C0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7C0">
              <w:rPr>
                <w:rFonts w:ascii="Times New Roman" w:eastAsia="Calibri" w:hAnsi="Times New Roman" w:cs="Times New Roman"/>
                <w:sz w:val="28"/>
                <w:szCs w:val="28"/>
              </w:rPr>
              <w:t>2014 год - 11,49%;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7C0">
              <w:rPr>
                <w:rFonts w:ascii="Times New Roman" w:eastAsia="Calibri" w:hAnsi="Times New Roman" w:cs="Times New Roman"/>
                <w:sz w:val="28"/>
                <w:szCs w:val="28"/>
              </w:rPr>
              <w:t>2015 год -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11, 29%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Pr="00BA30F6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год - 11,29%;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BA30F6">
              <w:rPr>
                <w:rFonts w:ascii="Times New Roman" w:hAnsi="Times New Roman" w:cs="Times New Roman"/>
                <w:sz w:val="28"/>
                <w:szCs w:val="28"/>
              </w:rPr>
              <w:t xml:space="preserve">дельный вес занимающихся в </w:t>
            </w:r>
            <w:proofErr w:type="gramStart"/>
            <w:r w:rsidRPr="00BA30F6">
              <w:rPr>
                <w:rFonts w:ascii="Times New Roman" w:hAnsi="Times New Roman" w:cs="Times New Roman"/>
                <w:sz w:val="28"/>
                <w:szCs w:val="28"/>
              </w:rPr>
              <w:t>возрасте</w:t>
            </w:r>
            <w:proofErr w:type="gramEnd"/>
            <w:r w:rsidRPr="00BA30F6">
              <w:rPr>
                <w:rFonts w:ascii="Times New Roman" w:hAnsi="Times New Roman" w:cs="Times New Roman"/>
                <w:sz w:val="28"/>
                <w:szCs w:val="28"/>
              </w:rPr>
              <w:t xml:space="preserve"> 6-15 лет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A30F6">
              <w:rPr>
                <w:rFonts w:ascii="Times New Roman" w:hAnsi="Times New Roman" w:cs="Times New Roman"/>
                <w:sz w:val="28"/>
                <w:szCs w:val="28"/>
              </w:rPr>
              <w:t>учреждениях дополнительного образования физкультурно-спортивной направленности к числу детей и подростков этого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- 10,3%;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- 10,3%;</w:t>
            </w:r>
          </w:p>
          <w:p w:rsidR="00F51CF9" w:rsidRPr="00BA30F6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- 10,3%;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A30F6">
              <w:rPr>
                <w:rFonts w:ascii="Times New Roman" w:hAnsi="Times New Roman" w:cs="Times New Roman"/>
                <w:sz w:val="28"/>
                <w:szCs w:val="28"/>
              </w:rPr>
              <w:t>оличество красноярских спортсменов, зачисленных в составы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борных команд Красноярского края: 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не менее 300 человек;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не менее 300 человек;</w:t>
            </w:r>
          </w:p>
          <w:p w:rsidR="00F51CF9" w:rsidRPr="00BA30F6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не менее 300 человек; 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довлетворенность населения условиями для занятия физической культурой и спортом, от числа </w:t>
            </w:r>
            <w:proofErr w:type="gramStart"/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опрошенных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- 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32%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33%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Pr="003B5F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BA3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34%</w:t>
            </w:r>
          </w:p>
        </w:tc>
      </w:tr>
      <w:tr w:rsidR="00F51CF9" w:rsidRPr="00FE794C" w:rsidTr="00662764">
        <w:tc>
          <w:tcPr>
            <w:tcW w:w="3936" w:type="dxa"/>
            <w:shd w:val="clear" w:color="auto" w:fill="auto"/>
          </w:tcPr>
          <w:p w:rsidR="00F51CF9" w:rsidRPr="00924A13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4A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Pr="001B08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r w:rsidRPr="00924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5528" w:type="dxa"/>
            <w:shd w:val="clear" w:color="auto" w:fill="auto"/>
          </w:tcPr>
          <w:p w:rsidR="00F51CF9" w:rsidRPr="001C04F7" w:rsidRDefault="00F51CF9" w:rsidP="006627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12A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средств бюджета города в </w:t>
            </w:r>
            <w:proofErr w:type="gramStart"/>
            <w:r w:rsidRPr="00F9212A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F9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4 919 724,42</w:t>
            </w:r>
            <w:r w:rsidRPr="001C0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</w:t>
            </w:r>
            <w:r w:rsidRPr="001C04F7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Pr="001C04F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1C04F7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4F7">
              <w:rPr>
                <w:rFonts w:ascii="Times New Roman" w:eastAsia="Calibri" w:hAnsi="Times New Roman" w:cs="Times New Roman"/>
                <w:sz w:val="28"/>
                <w:szCs w:val="28"/>
              </w:rPr>
              <w:t>2014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578 411,42</w:t>
            </w:r>
            <w:r w:rsidRPr="001C0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04F7">
              <w:rPr>
                <w:rFonts w:ascii="Times New Roman" w:eastAsia="Calibri" w:hAnsi="Times New Roman" w:cs="Times New Roman"/>
                <w:sz w:val="28"/>
                <w:szCs w:val="28"/>
              </w:rPr>
              <w:t>2015 год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604 195,25</w:t>
            </w:r>
            <w:r w:rsidRPr="001C04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1 737 117,76  тыс. руб.</w:t>
            </w:r>
          </w:p>
          <w:p w:rsidR="00F51CF9" w:rsidRPr="008629AF" w:rsidRDefault="00F51CF9" w:rsidP="006627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массового спорта» составляет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653 322,43</w:t>
            </w:r>
            <w:r w:rsidRPr="00BC3450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  <w:r w:rsidRPr="008629A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8629AF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217 694,75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51CF9" w:rsidRPr="008629AF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217 813,84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217 813,84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рублей.</w:t>
            </w:r>
          </w:p>
          <w:p w:rsidR="00F51CF9" w:rsidRDefault="00F51CF9" w:rsidP="006627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</w:t>
            </w:r>
            <w:r w:rsidRPr="00487BD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 подготовки спортивного резерва</w:t>
            </w:r>
            <w:r w:rsidRPr="00487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3 937 514,31 </w:t>
            </w:r>
            <w:r w:rsidRPr="004B13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51CF9" w:rsidRPr="004B1317" w:rsidRDefault="00F51CF9" w:rsidP="0066276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51CF9" w:rsidRPr="00CC54D0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1 271 087,44 тыс. рублей;</w:t>
            </w:r>
          </w:p>
          <w:p w:rsidR="00F51CF9" w:rsidRPr="00CC54D0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1 311752,18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BC3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674,69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F51CF9" w:rsidRPr="00404257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</w:t>
            </w:r>
            <w:r w:rsidRPr="00487BD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</w:t>
            </w:r>
            <w:r w:rsidRPr="00487B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 213150,00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404257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51 050,0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Pr="00404257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36 050,0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126 050,0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F51CF9" w:rsidRPr="006D45A2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составляет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115 737,69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5A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6D45A2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38 579,23 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51CF9" w:rsidRPr="006D45A2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38 579,23 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51CF9" w:rsidRPr="00D75566" w:rsidRDefault="00F51CF9" w:rsidP="00662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38 579,23 тыс. рублей</w:t>
            </w:r>
          </w:p>
        </w:tc>
      </w:tr>
    </w:tbl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F9" w:rsidRPr="00010A8A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CF9" w:rsidRPr="001B0821" w:rsidRDefault="00F51CF9" w:rsidP="00F51CF9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21">
        <w:rPr>
          <w:rFonts w:ascii="Times New Roman" w:hAnsi="Times New Roman" w:cs="Times New Roman"/>
          <w:sz w:val="28"/>
          <w:szCs w:val="28"/>
        </w:rPr>
        <w:t>Общая характеристика сферы физической культуры, спорта и туризма города Красноярска, в том числе формулировка основных проблем в указанной сфере и прогноз ее развития</w:t>
      </w:r>
    </w:p>
    <w:p w:rsidR="00F51CF9" w:rsidRDefault="00F51CF9" w:rsidP="00F51CF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9B">
        <w:rPr>
          <w:rFonts w:ascii="Times New Roman" w:hAnsi="Times New Roman" w:cs="Times New Roman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Pr="003D5C01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C01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gramStart"/>
      <w:r w:rsidRPr="003D5C01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3D5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Красноярске </w:t>
      </w:r>
      <w:r w:rsidRPr="003D5C01">
        <w:rPr>
          <w:rFonts w:ascii="Times New Roman" w:hAnsi="Times New Roman" w:cs="Times New Roman"/>
          <w:sz w:val="28"/>
          <w:szCs w:val="28"/>
        </w:rPr>
        <w:t>находится 37 учреждений дополнительного образования спортивной направленности разной ведомственной  принадлежности, в которых занимаются 17 646 человек, среди них 6 213 спортсменов-разрядников. Культивируется 59 видов спорта.</w:t>
      </w:r>
    </w:p>
    <w:p w:rsidR="00F51CF9" w:rsidRPr="003D5C01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5C01">
        <w:rPr>
          <w:rFonts w:ascii="Times New Roman" w:hAnsi="Times New Roman" w:cs="Times New Roman"/>
          <w:sz w:val="28"/>
          <w:szCs w:val="28"/>
        </w:rPr>
        <w:t xml:space="preserve">Наиболее массовыми видами спорта являются: футбол, волейбол, </w:t>
      </w:r>
      <w:r>
        <w:rPr>
          <w:rFonts w:ascii="Times New Roman" w:hAnsi="Times New Roman" w:cs="Times New Roman"/>
          <w:sz w:val="28"/>
          <w:szCs w:val="28"/>
        </w:rPr>
        <w:t xml:space="preserve">баскетбол, </w:t>
      </w:r>
      <w:r w:rsidRPr="003D5C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ольная борьба, дзюдо, плавание, легкая атлетика, фитнесс-аэробика.</w:t>
      </w:r>
      <w:proofErr w:type="gramEnd"/>
    </w:p>
    <w:p w:rsidR="00F51CF9" w:rsidRPr="00D124DD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E7E">
        <w:rPr>
          <w:rFonts w:ascii="Times New Roman" w:hAnsi="Times New Roman" w:cs="Times New Roman"/>
          <w:sz w:val="28"/>
          <w:szCs w:val="28"/>
        </w:rPr>
        <w:t xml:space="preserve">В городе предусмотрена система дополнительных занятий с детьми всех возрастов: от воспитанников детских садов до студенческой молодежи. Это и система комплексных спартакиад, и соревнования по видам спорта, и фестивали двигательной активности. Одной из наиболее ярких форм работы с детьми являются детские </w:t>
      </w:r>
      <w:r>
        <w:rPr>
          <w:rFonts w:ascii="Times New Roman" w:hAnsi="Times New Roman" w:cs="Times New Roman"/>
          <w:sz w:val="28"/>
          <w:szCs w:val="28"/>
        </w:rPr>
        <w:t xml:space="preserve">спортивные  игры на призы Главы города Красноярска «Звезды Красноярска – Звезды России». </w:t>
      </w:r>
      <w:r w:rsidRPr="00D124DD">
        <w:rPr>
          <w:rFonts w:ascii="Times New Roman" w:hAnsi="Times New Roman" w:cs="Times New Roman"/>
          <w:sz w:val="28"/>
          <w:szCs w:val="28"/>
        </w:rPr>
        <w:t xml:space="preserve">В них участвуют все без исключения общеобразовательные учреждения Красноярска. Свыше 40 000 детей. </w:t>
      </w:r>
      <w:proofErr w:type="gramStart"/>
      <w:r w:rsidRPr="00D124DD">
        <w:rPr>
          <w:rFonts w:ascii="Times New Roman" w:hAnsi="Times New Roman" w:cs="Times New Roman"/>
          <w:sz w:val="28"/>
          <w:szCs w:val="28"/>
        </w:rPr>
        <w:t>В программу игр включены 15 видов спорта, рекомендуемых для включения в программу п</w:t>
      </w:r>
      <w:r>
        <w:rPr>
          <w:rFonts w:ascii="Times New Roman" w:hAnsi="Times New Roman" w:cs="Times New Roman"/>
          <w:sz w:val="28"/>
          <w:szCs w:val="28"/>
        </w:rPr>
        <w:t xml:space="preserve">о физической культуре и спорту </w:t>
      </w:r>
      <w:r w:rsidRPr="00D124DD">
        <w:rPr>
          <w:rFonts w:ascii="Times New Roman" w:hAnsi="Times New Roman" w:cs="Times New Roman"/>
          <w:sz w:val="28"/>
          <w:szCs w:val="28"/>
        </w:rPr>
        <w:t xml:space="preserve">общеобразовательных школ.   </w:t>
      </w:r>
      <w:proofErr w:type="gramEnd"/>
    </w:p>
    <w:p w:rsidR="00F51CF9" w:rsidRPr="00B52360" w:rsidRDefault="00F51CF9" w:rsidP="00F51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феврале </w:t>
      </w:r>
      <w:r w:rsidRPr="00D124DD">
        <w:rPr>
          <w:rFonts w:ascii="Times New Roman" w:hAnsi="Times New Roman"/>
          <w:color w:val="000000"/>
          <w:sz w:val="28"/>
          <w:szCs w:val="28"/>
        </w:rPr>
        <w:t>2013 года прошли первые зимние детски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D124DD">
        <w:rPr>
          <w:rFonts w:ascii="Times New Roman" w:hAnsi="Times New Roman"/>
          <w:color w:val="000000"/>
          <w:sz w:val="28"/>
          <w:szCs w:val="28"/>
        </w:rPr>
        <w:t xml:space="preserve"> спортивные игры, в которых участвовало более 35 тыс. детей. 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Ежегодно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Красноярске проводится</w:t>
      </w:r>
      <w:r w:rsidRPr="002703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более 1000 </w:t>
      </w:r>
      <w:r w:rsidRPr="0027033A">
        <w:rPr>
          <w:rFonts w:ascii="Times New Roman" w:eastAsia="Calibri" w:hAnsi="Times New Roman" w:cs="Times New Roman"/>
          <w:sz w:val="28"/>
          <w:szCs w:val="28"/>
        </w:rPr>
        <w:t xml:space="preserve"> физкультурных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27033A">
        <w:rPr>
          <w:rFonts w:ascii="Times New Roman" w:eastAsia="Calibri" w:hAnsi="Times New Roman" w:cs="Times New Roman"/>
          <w:sz w:val="28"/>
          <w:szCs w:val="28"/>
        </w:rPr>
        <w:t xml:space="preserve"> спортивных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51CF9" w:rsidRPr="005C36AA" w:rsidRDefault="00F51CF9" w:rsidP="00F51CF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36AA">
        <w:rPr>
          <w:rFonts w:ascii="Times New Roman" w:hAnsi="Times New Roman"/>
          <w:color w:val="000000"/>
          <w:sz w:val="28"/>
          <w:szCs w:val="28"/>
        </w:rPr>
        <w:t>Серьезное внимание уделяется созданию условий для социальной реабилитации горожан с ограниченными физическими возможностями.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этого</w:t>
      </w:r>
      <w:r w:rsidRPr="008D0C81">
        <w:rPr>
          <w:rFonts w:ascii="Times New Roman" w:eastAsia="Calibri" w:hAnsi="Times New Roman" w:cs="Times New Roman"/>
          <w:sz w:val="28"/>
          <w:szCs w:val="28"/>
        </w:rPr>
        <w:t xml:space="preserve"> в семи районах города работают 14 инструкторов специализированных физкультурно-оздоровительных групп. Проводятся </w:t>
      </w:r>
      <w:r w:rsidRPr="008D0C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спартакиады «Источник жизни» (среди слабо и тотально слепых), «Триумф» (среди глухих) и «Сила воли» (среди ПОДА). При содействии районных обществ инвалидов данная категория красноярцев принимает участие во всех физкультурно-оздоровительных мероприятиях организованных </w:t>
      </w:r>
      <w:proofErr w:type="spellStart"/>
      <w:r w:rsidRPr="008D0C81">
        <w:rPr>
          <w:rFonts w:ascii="Times New Roman" w:eastAsia="Calibri" w:hAnsi="Times New Roman" w:cs="Times New Roman"/>
          <w:sz w:val="28"/>
          <w:szCs w:val="28"/>
        </w:rPr>
        <w:t>Красспортом</w:t>
      </w:r>
      <w:proofErr w:type="spellEnd"/>
      <w:r w:rsidRPr="008D0C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F9" w:rsidRPr="00C77507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лиц старше 55 лет учреждения, деятельность которых координируется </w:t>
      </w:r>
      <w:proofErr w:type="spellStart"/>
      <w:r>
        <w:rPr>
          <w:rFonts w:ascii="Times New Roman" w:hAnsi="Times New Roman"/>
          <w:sz w:val="28"/>
          <w:szCs w:val="28"/>
        </w:rPr>
        <w:t>Красспортом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предоставляют на безвозмездной основе помещения </w:t>
      </w:r>
      <w:r w:rsidRPr="00C77507">
        <w:rPr>
          <w:rFonts w:ascii="Times New Roman" w:eastAsia="Times New Roman" w:hAnsi="Times New Roman" w:cs="Times New Roman"/>
          <w:sz w:val="28"/>
          <w:szCs w:val="28"/>
        </w:rPr>
        <w:t xml:space="preserve">для организованных занятий физической  культурой  (по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7750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7750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7507">
        <w:rPr>
          <w:rFonts w:ascii="Times New Roman" w:eastAsia="Times New Roman" w:hAnsi="Times New Roman" w:cs="Times New Roman"/>
          <w:sz w:val="28"/>
          <w:szCs w:val="28"/>
        </w:rPr>
        <w:t xml:space="preserve">раза в неделю для каждой  группы, продолжительность занятий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C77507">
        <w:rPr>
          <w:rFonts w:ascii="Times New Roman" w:eastAsia="Times New Roman" w:hAnsi="Times New Roman" w:cs="Times New Roman"/>
          <w:sz w:val="28"/>
          <w:szCs w:val="28"/>
        </w:rPr>
        <w:t>1,5 – 2 часа).</w:t>
      </w:r>
    </w:p>
    <w:p w:rsidR="00F51CF9" w:rsidRDefault="00F51CF9" w:rsidP="00F51CF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7033A">
        <w:rPr>
          <w:rFonts w:ascii="Times New Roman" w:eastAsia="Calibri" w:hAnsi="Times New Roman" w:cs="Times New Roman"/>
          <w:sz w:val="28"/>
          <w:szCs w:val="28"/>
        </w:rPr>
        <w:t xml:space="preserve">Проведение спортивных мероприятий не дает должного эффекта без их сопровождения со стороны средств массовой информации. </w:t>
      </w:r>
      <w:r>
        <w:rPr>
          <w:rFonts w:ascii="Times New Roman" w:hAnsi="Times New Roman"/>
          <w:sz w:val="28"/>
          <w:szCs w:val="28"/>
        </w:rPr>
        <w:t xml:space="preserve">В течение 2012 года по инициативе </w:t>
      </w:r>
      <w:proofErr w:type="spellStart"/>
      <w:r>
        <w:rPr>
          <w:rFonts w:ascii="Times New Roman" w:hAnsi="Times New Roman"/>
          <w:sz w:val="28"/>
          <w:szCs w:val="28"/>
        </w:rPr>
        <w:t>Красспорта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в средствах массовой информации города было подготовлено 1385 информационных материалов.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широких масс населения к занятиям физической культурой и спортом, а также успехи на состязаниях различного уровня напрямую зависят от состояния спортивной инфраструктуры.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 период с 2010 по 2012 года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введены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эксплуатацию 83 новых спортивных объекта. Процент обеспеченности населения физкультурно-спортивными сооружениями в городе Красноярске от норматива единовременной пропускной способности вырос с 21,58% в 2010 году до 22,74 % в 2012 году. </w:t>
      </w:r>
      <w:r>
        <w:rPr>
          <w:rFonts w:ascii="Times New Roman" w:hAnsi="Times New Roman" w:cs="Times New Roman"/>
          <w:sz w:val="28"/>
          <w:szCs w:val="28"/>
        </w:rPr>
        <w:t xml:space="preserve">По итогам 2012 года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956 плоскостных спортивных сооружений, 695 спортивных залов, 26 плавательных бассейнов.</w:t>
      </w:r>
    </w:p>
    <w:p w:rsidR="00F51CF9" w:rsidRPr="000D4C86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82FE4">
        <w:rPr>
          <w:rFonts w:ascii="Times New Roman" w:hAnsi="Times New Roman" w:cs="Times New Roman"/>
          <w:sz w:val="28"/>
          <w:szCs w:val="28"/>
        </w:rPr>
        <w:t xml:space="preserve"> 2006 года началось р</w:t>
      </w:r>
      <w:r w:rsidRPr="00D82FE4">
        <w:rPr>
          <w:rFonts w:ascii="Times New Roman" w:eastAsia="Times New Roman" w:hAnsi="Times New Roman" w:cs="Times New Roman"/>
          <w:sz w:val="28"/>
          <w:szCs w:val="28"/>
        </w:rPr>
        <w:t xml:space="preserve">азвитие острова </w:t>
      </w:r>
      <w:proofErr w:type="spellStart"/>
      <w:r w:rsidRPr="00D82FE4"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 w:rsidRPr="00D82FE4">
        <w:rPr>
          <w:rFonts w:ascii="Times New Roman" w:eastAsia="Times New Roman" w:hAnsi="Times New Roman" w:cs="Times New Roman"/>
          <w:sz w:val="28"/>
          <w:szCs w:val="28"/>
        </w:rPr>
        <w:t xml:space="preserve"> как места для занятий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4C86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физкультурно-оздоровительного парка – 150 га. Парк окаймлен целой сетью велодорожек </w:t>
      </w:r>
      <w:r w:rsidRPr="000D4C86">
        <w:rPr>
          <w:rFonts w:ascii="Times New Roman" w:hAnsi="Times New Roman" w:cs="Times New Roman"/>
          <w:sz w:val="28"/>
          <w:szCs w:val="28"/>
        </w:rPr>
        <w:t xml:space="preserve">общей протяженностью свыше 9 км, </w:t>
      </w:r>
      <w:r w:rsidRPr="000D4C86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целый спектр зон, в том числе: зоны игровых площадок, тренажерных и детских городков, настольного тенниса, спокойного отдыха с лужайками, дорожками для прогулок, нескольк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D4C86">
        <w:rPr>
          <w:rFonts w:ascii="Times New Roman" w:eastAsia="Times New Roman" w:hAnsi="Times New Roman" w:cs="Times New Roman"/>
          <w:sz w:val="28"/>
          <w:szCs w:val="28"/>
        </w:rPr>
        <w:t xml:space="preserve"> пляжных зон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CF9" w:rsidRPr="000F6890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890">
        <w:rPr>
          <w:rFonts w:ascii="Times New Roman" w:hAnsi="Times New Roman" w:cs="Times New Roman"/>
          <w:sz w:val="28"/>
          <w:szCs w:val="28"/>
        </w:rPr>
        <w:t xml:space="preserve">собое внимание уделяется развитию </w:t>
      </w:r>
      <w:r>
        <w:rPr>
          <w:rFonts w:ascii="Times New Roman" w:hAnsi="Times New Roman" w:cs="Times New Roman"/>
          <w:sz w:val="28"/>
          <w:szCs w:val="28"/>
        </w:rPr>
        <w:t xml:space="preserve">спортивной инфраструктуры </w:t>
      </w:r>
      <w:r w:rsidRPr="000F6890">
        <w:rPr>
          <w:rFonts w:ascii="Times New Roman" w:hAnsi="Times New Roman" w:cs="Times New Roman"/>
          <w:sz w:val="28"/>
          <w:szCs w:val="28"/>
        </w:rPr>
        <w:t xml:space="preserve"> по месту жительства.</w:t>
      </w:r>
    </w:p>
    <w:p w:rsidR="00F51CF9" w:rsidRPr="000F6890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6890">
        <w:rPr>
          <w:rFonts w:ascii="Times New Roman" w:hAnsi="Times New Roman" w:cs="Times New Roman"/>
          <w:sz w:val="28"/>
          <w:szCs w:val="28"/>
        </w:rPr>
        <w:t xml:space="preserve">В 2012 году создано муниципальное автономное учреждение «Центр спортивных клубов», задачи которого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6890">
        <w:rPr>
          <w:rFonts w:ascii="Times New Roman" w:hAnsi="Times New Roman" w:cs="Times New Roman"/>
          <w:sz w:val="28"/>
          <w:szCs w:val="28"/>
        </w:rPr>
        <w:t xml:space="preserve"> </w:t>
      </w:r>
      <w:r w:rsidRPr="000F6890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строительство, модернизация и текущее содержание плоскостных спортивных сооружений </w:t>
      </w:r>
      <w:proofErr w:type="gramStart"/>
      <w:r w:rsidRPr="000F6890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0F6890">
        <w:rPr>
          <w:rFonts w:ascii="Times New Roman" w:hAnsi="Times New Roman" w:cs="Times New Roman"/>
          <w:color w:val="000000"/>
          <w:sz w:val="28"/>
          <w:szCs w:val="28"/>
        </w:rPr>
        <w:t>. Красноярска, организация и проведение спортивно-массовых мероприятий, организация работы инструкторов по спорту с населением по месту жительства. Создано 34 спортивно-оздоровительных клуб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F6890">
        <w:rPr>
          <w:rFonts w:ascii="Times New Roman" w:hAnsi="Times New Roman" w:cs="Times New Roman"/>
          <w:color w:val="000000"/>
          <w:sz w:val="28"/>
          <w:szCs w:val="28"/>
        </w:rPr>
        <w:t xml:space="preserve">, из них </w:t>
      </w:r>
      <w:r w:rsidRPr="000F6890">
        <w:rPr>
          <w:rFonts w:ascii="Times New Roman" w:eastAsia="Times New Roman" w:hAnsi="Times New Roman" w:cs="Times New Roman"/>
          <w:sz w:val="28"/>
          <w:szCs w:val="28"/>
        </w:rPr>
        <w:t xml:space="preserve">четыре спортивных клуба располагаются на острове </w:t>
      </w:r>
      <w:proofErr w:type="spellStart"/>
      <w:r w:rsidRPr="000F6890"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 w:rsidRPr="000F6890">
        <w:rPr>
          <w:rFonts w:ascii="Times New Roman" w:eastAsia="Times New Roman" w:hAnsi="Times New Roman" w:cs="Times New Roman"/>
          <w:sz w:val="28"/>
          <w:szCs w:val="28"/>
        </w:rPr>
        <w:t>: «Остров» (фигурное катание), «Белый медведь» (плавание в холодной воде), «</w:t>
      </w:r>
      <w:proofErr w:type="spellStart"/>
      <w:r w:rsidRPr="000F6890">
        <w:rPr>
          <w:rFonts w:ascii="Times New Roman" w:eastAsia="Times New Roman" w:hAnsi="Times New Roman" w:cs="Times New Roman"/>
          <w:sz w:val="28"/>
          <w:szCs w:val="28"/>
        </w:rPr>
        <w:t>ВелоПуть</w:t>
      </w:r>
      <w:proofErr w:type="spellEnd"/>
      <w:r w:rsidRPr="000F6890">
        <w:rPr>
          <w:rFonts w:ascii="Times New Roman" w:eastAsia="Times New Roman" w:hAnsi="Times New Roman" w:cs="Times New Roman"/>
          <w:sz w:val="28"/>
          <w:szCs w:val="28"/>
        </w:rPr>
        <w:t xml:space="preserve">» (велосипедный спорт) и «Роллеры» (роликовые коньки). Общая численность занимающихся в </w:t>
      </w:r>
      <w:proofErr w:type="gramStart"/>
      <w:r w:rsidRPr="000F6890">
        <w:rPr>
          <w:rFonts w:ascii="Times New Roman" w:eastAsia="Times New Roman" w:hAnsi="Times New Roman" w:cs="Times New Roman"/>
          <w:sz w:val="28"/>
          <w:szCs w:val="28"/>
        </w:rPr>
        <w:t>клубах</w:t>
      </w:r>
      <w:proofErr w:type="gramEnd"/>
      <w:r w:rsidRPr="000F6890">
        <w:rPr>
          <w:rFonts w:ascii="Times New Roman" w:eastAsia="Times New Roman" w:hAnsi="Times New Roman" w:cs="Times New Roman"/>
          <w:sz w:val="28"/>
          <w:szCs w:val="28"/>
        </w:rPr>
        <w:t xml:space="preserve"> составляет</w:t>
      </w:r>
      <w:r w:rsidRPr="000F6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890">
        <w:rPr>
          <w:rFonts w:ascii="Times New Roman" w:hAnsi="Times New Roman" w:cs="Times New Roman"/>
          <w:sz w:val="28"/>
          <w:szCs w:val="28"/>
        </w:rPr>
        <w:t xml:space="preserve">3045 человек. </w:t>
      </w:r>
    </w:p>
    <w:p w:rsidR="00F51CF9" w:rsidRPr="00AB7932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162">
        <w:rPr>
          <w:rFonts w:ascii="Times New Roman" w:hAnsi="Times New Roman" w:cs="Times New Roman"/>
          <w:sz w:val="28"/>
          <w:szCs w:val="28"/>
        </w:rPr>
        <w:t xml:space="preserve">С 2013 года в </w:t>
      </w:r>
      <w:proofErr w:type="gramStart"/>
      <w:r w:rsidRPr="000D2162">
        <w:rPr>
          <w:rFonts w:ascii="Times New Roman" w:hAnsi="Times New Roman" w:cs="Times New Roman"/>
          <w:sz w:val="28"/>
          <w:szCs w:val="28"/>
        </w:rPr>
        <w:t>штате</w:t>
      </w:r>
      <w:proofErr w:type="gramEnd"/>
      <w:r w:rsidRPr="000D2162">
        <w:rPr>
          <w:rFonts w:ascii="Times New Roman" w:hAnsi="Times New Roman" w:cs="Times New Roman"/>
          <w:sz w:val="28"/>
          <w:szCs w:val="28"/>
        </w:rPr>
        <w:t xml:space="preserve"> МАУ «Центр спортивных клубов» </w:t>
      </w:r>
      <w:r>
        <w:rPr>
          <w:rFonts w:ascii="Times New Roman" w:hAnsi="Times New Roman" w:cs="Times New Roman"/>
          <w:sz w:val="28"/>
          <w:szCs w:val="28"/>
        </w:rPr>
        <w:t>(далее –  МАУ «ЦСК») предусмотрено</w:t>
      </w:r>
      <w:r w:rsidRPr="000D2162">
        <w:rPr>
          <w:rFonts w:ascii="Times New Roman" w:hAnsi="Times New Roman" w:cs="Times New Roman"/>
          <w:sz w:val="28"/>
          <w:szCs w:val="28"/>
        </w:rPr>
        <w:t xml:space="preserve"> 60 ставок инструкторов по спорту. </w:t>
      </w:r>
      <w:r w:rsidRPr="00AB7932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AB7932">
        <w:rPr>
          <w:sz w:val="28"/>
          <w:szCs w:val="28"/>
        </w:rPr>
        <w:t xml:space="preserve"> </w:t>
      </w:r>
      <w:r w:rsidRPr="00AB793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Pr="00AB7932">
        <w:rPr>
          <w:rFonts w:ascii="Times New Roman" w:hAnsi="Times New Roman"/>
          <w:sz w:val="28"/>
          <w:szCs w:val="28"/>
        </w:rPr>
        <w:t>инструкторов МАУ «ЦСК» составляет 40 человек.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932">
        <w:rPr>
          <w:rFonts w:ascii="Times New Roman" w:hAnsi="Times New Roman" w:cs="Times New Roman"/>
          <w:sz w:val="28"/>
          <w:szCs w:val="28"/>
        </w:rPr>
        <w:t>Продолжается набор кадров на вакантные должности.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2013 году </w:t>
      </w:r>
      <w:r w:rsidRPr="00BB2C7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C6FB2">
        <w:rPr>
          <w:rFonts w:ascii="Times New Roman" w:hAnsi="Times New Roman" w:cs="Times New Roman"/>
          <w:sz w:val="28"/>
          <w:szCs w:val="28"/>
        </w:rPr>
        <w:t>троительство и реконструкция 108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6FB2">
        <w:rPr>
          <w:rFonts w:ascii="Times New Roman" w:hAnsi="Times New Roman" w:cs="Times New Roman"/>
          <w:sz w:val="28"/>
          <w:szCs w:val="28"/>
        </w:rPr>
        <w:t>плоскостных спортивных сооружений по 65 адресам (как на дворовых территориях, так и на территориях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6FB2">
        <w:rPr>
          <w:rFonts w:ascii="Times New Roman" w:hAnsi="Times New Roman" w:cs="Times New Roman"/>
          <w:sz w:val="28"/>
          <w:szCs w:val="28"/>
        </w:rPr>
        <w:t>. Запланирована разработка проектно-сметной документации на строительство физкультурно-оздоровительных парков в 5-ти рекреационных зонах Красноярска.</w:t>
      </w:r>
    </w:p>
    <w:p w:rsidR="00F51CF9" w:rsidRPr="001B0821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21">
        <w:rPr>
          <w:rFonts w:ascii="Times New Roman" w:hAnsi="Times New Roman" w:cs="Times New Roman"/>
          <w:sz w:val="28"/>
          <w:szCs w:val="28"/>
        </w:rPr>
        <w:t xml:space="preserve">Несмотря на большую работу, проводимую в </w:t>
      </w:r>
      <w:proofErr w:type="gramStart"/>
      <w:r w:rsidRPr="001B082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B0821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культуры, спорта и туризма, имеется ряд факторов, негативно влияющих на развитие отрасли в городе Красноярске, и проблем, требующих неотложного решения.</w:t>
      </w:r>
    </w:p>
    <w:p w:rsidR="00F51CF9" w:rsidRPr="00834B22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21">
        <w:rPr>
          <w:rFonts w:ascii="Times New Roman" w:hAnsi="Times New Roman" w:cs="Times New Roman"/>
          <w:sz w:val="28"/>
          <w:szCs w:val="28"/>
        </w:rPr>
        <w:t>Остается недостаточным количество горожан, регулярно занимающихся физической культурой и спортом.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населения, систематически занимающегося физической культурой и спортом, по итогам 2012 года составил 21,8%, что ниже среднего показателя по России, который составляет 22,5%.</w:t>
      </w:r>
    </w:p>
    <w:p w:rsidR="00F51CF9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59">
        <w:rPr>
          <w:rFonts w:ascii="Times New Roman" w:hAnsi="Times New Roman" w:cs="Times New Roman"/>
          <w:sz w:val="28"/>
          <w:szCs w:val="28"/>
        </w:rPr>
        <w:t xml:space="preserve">Привлечение широких масс населения к занятиям физической культурой и спортом, а также успехи на состязаниях различного уровня напрямую зависят от состояния спортивной инфраструктуры. </w:t>
      </w:r>
      <w:r>
        <w:rPr>
          <w:rFonts w:ascii="Times New Roman" w:hAnsi="Times New Roman" w:cs="Times New Roman"/>
          <w:sz w:val="28"/>
          <w:szCs w:val="28"/>
        </w:rPr>
        <w:t xml:space="preserve">В городе Красноярске в настоящее время отмечается недостаточное количество спортивных сооружений. Согласно рейтингу развития физической культуры и спорта в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(городах) Красноярского края по итогам работы за 2012 год город Красноярск занимает 6 место в общем зачете по уровню фактической обеспеченности спортивными сооружениями.</w:t>
      </w:r>
    </w:p>
    <w:p w:rsidR="00F51CF9" w:rsidRPr="00186B59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59">
        <w:rPr>
          <w:rFonts w:ascii="Times New Roman" w:hAnsi="Times New Roman" w:cs="Times New Roman"/>
          <w:sz w:val="28"/>
          <w:szCs w:val="28"/>
        </w:rPr>
        <w:t xml:space="preserve">Материальная база и инфраструктура спортивной отрасли города не удовлетворяют в полной мере ежегодно возрастающей потребности населения в спортивно-оздоровительных услугах, особенно по месту жительства, учебы и отдыха. </w:t>
      </w:r>
      <w:proofErr w:type="gramStart"/>
      <w:r w:rsidRPr="00186B59">
        <w:rPr>
          <w:rFonts w:ascii="Times New Roman" w:hAnsi="Times New Roman" w:cs="Times New Roman"/>
          <w:sz w:val="28"/>
          <w:szCs w:val="28"/>
        </w:rPr>
        <w:t xml:space="preserve">Не имеется в необходимом количестве плавательных бассейнов, крупных спортивных сооружений, специализированных универсальных игровых залов, дворцов, физкультурно-оздоровительных клубов, крытых ледовых площадок для занятий зимними видами спорта, </w:t>
      </w:r>
      <w:r>
        <w:rPr>
          <w:rFonts w:ascii="Times New Roman" w:hAnsi="Times New Roman" w:cs="Times New Roman"/>
          <w:sz w:val="28"/>
          <w:szCs w:val="28"/>
        </w:rPr>
        <w:t xml:space="preserve">крытого стадиона для конькобежного спорта, </w:t>
      </w:r>
      <w:r w:rsidRPr="00186B59">
        <w:rPr>
          <w:rFonts w:ascii="Times New Roman" w:hAnsi="Times New Roman" w:cs="Times New Roman"/>
          <w:sz w:val="28"/>
          <w:szCs w:val="28"/>
        </w:rPr>
        <w:t>современных плоскостных спортивных сооружений.</w:t>
      </w:r>
      <w:proofErr w:type="gramEnd"/>
    </w:p>
    <w:p w:rsidR="00F51CF9" w:rsidRPr="00186B59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59">
        <w:rPr>
          <w:rFonts w:ascii="Times New Roman" w:hAnsi="Times New Roman" w:cs="Times New Roman"/>
          <w:sz w:val="28"/>
          <w:szCs w:val="28"/>
        </w:rPr>
        <w:t xml:space="preserve">Имеется необходимость в </w:t>
      </w:r>
      <w:proofErr w:type="gramStart"/>
      <w:r w:rsidRPr="00186B59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186B59">
        <w:rPr>
          <w:rFonts w:ascii="Times New Roman" w:hAnsi="Times New Roman" w:cs="Times New Roman"/>
          <w:sz w:val="28"/>
          <w:szCs w:val="28"/>
        </w:rPr>
        <w:t xml:space="preserve"> дополнительных мер по обеспечению доступности занятий физической культурой и спортом для лиц с ограниченными возможностями здоровья, в том числе инвалидов. </w:t>
      </w:r>
    </w:p>
    <w:p w:rsidR="00F51CF9" w:rsidRPr="00186B59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59">
        <w:rPr>
          <w:rFonts w:ascii="Times New Roman" w:hAnsi="Times New Roman" w:cs="Times New Roman"/>
          <w:sz w:val="28"/>
          <w:szCs w:val="28"/>
        </w:rPr>
        <w:t xml:space="preserve">Существует острая потребность в </w:t>
      </w:r>
      <w:proofErr w:type="gramStart"/>
      <w:r w:rsidRPr="00186B59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186B59">
        <w:rPr>
          <w:rFonts w:ascii="Times New Roman" w:hAnsi="Times New Roman" w:cs="Times New Roman"/>
          <w:sz w:val="28"/>
          <w:szCs w:val="28"/>
        </w:rPr>
        <w:t xml:space="preserve"> телевизионных и радиопрограмм, системно освещающих события городского спорта, в проведении мероприятий, направленных на развитие спортивной журналистики, в расширении пространства размещения наружной рекламы, популяризирующей здоровый образ жизни.</w:t>
      </w:r>
    </w:p>
    <w:p w:rsidR="00F51CF9" w:rsidRPr="00834B22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6B59">
        <w:rPr>
          <w:rFonts w:ascii="Times New Roman" w:hAnsi="Times New Roman" w:cs="Times New Roman"/>
          <w:sz w:val="28"/>
          <w:szCs w:val="28"/>
        </w:rPr>
        <w:t>Имеется необходимость в создании информационной среды для гостей и жителей города, продвижении туристического продукта города Красноярска на международном и российском рынках, создание новых и обустройство имеющихся туристических ресурсов.</w:t>
      </w:r>
      <w:proofErr w:type="gramEnd"/>
    </w:p>
    <w:p w:rsidR="00F51CF9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дальнейшего развития физической культуры и спорта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города Красноярска необходимо:</w:t>
      </w:r>
    </w:p>
    <w:p w:rsidR="00F51CF9" w:rsidRPr="0027033A" w:rsidRDefault="00F51CF9" w:rsidP="00F51C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7033A">
        <w:rPr>
          <w:rFonts w:ascii="Times New Roman" w:hAnsi="Times New Roman" w:cs="Times New Roman"/>
          <w:sz w:val="28"/>
          <w:szCs w:val="28"/>
        </w:rPr>
        <w:t xml:space="preserve"> усилить работу по развитию сети спортивных клубов по месту жительства; </w:t>
      </w:r>
    </w:p>
    <w:p w:rsidR="00F51CF9" w:rsidRPr="0027033A" w:rsidRDefault="00F51CF9" w:rsidP="00F51C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7033A">
        <w:rPr>
          <w:rFonts w:ascii="Times New Roman" w:hAnsi="Times New Roman" w:cs="Times New Roman"/>
          <w:sz w:val="28"/>
          <w:szCs w:val="28"/>
        </w:rPr>
        <w:t xml:space="preserve"> продолжить работу по укреплению инфраструктуры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, в том числе модернизации и строительству новых спортивных объектов</w:t>
      </w:r>
      <w:r w:rsidRPr="0027033A">
        <w:rPr>
          <w:rFonts w:ascii="Times New Roman" w:hAnsi="Times New Roman" w:cs="Times New Roman"/>
          <w:sz w:val="28"/>
          <w:szCs w:val="28"/>
        </w:rPr>
        <w:t>;</w:t>
      </w:r>
    </w:p>
    <w:p w:rsidR="00F51CF9" w:rsidRPr="0027033A" w:rsidRDefault="00F51CF9" w:rsidP="00F51C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7033A">
        <w:rPr>
          <w:rFonts w:ascii="Times New Roman" w:hAnsi="Times New Roman" w:cs="Times New Roman"/>
          <w:sz w:val="28"/>
          <w:szCs w:val="28"/>
        </w:rPr>
        <w:t xml:space="preserve"> совершенствовать систему проведения официальных физкультурных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033A">
        <w:rPr>
          <w:rFonts w:ascii="Times New Roman" w:hAnsi="Times New Roman" w:cs="Times New Roman"/>
          <w:sz w:val="28"/>
          <w:szCs w:val="28"/>
        </w:rPr>
        <w:t xml:space="preserve">спортивных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города Красноярска</w:t>
      </w:r>
      <w:r w:rsidRPr="0027033A">
        <w:rPr>
          <w:rFonts w:ascii="Times New Roman" w:hAnsi="Times New Roman" w:cs="Times New Roman"/>
          <w:sz w:val="28"/>
          <w:szCs w:val="28"/>
        </w:rPr>
        <w:t>;</w:t>
      </w:r>
    </w:p>
    <w:p w:rsidR="00F51CF9" w:rsidRPr="0027033A" w:rsidRDefault="00F51CF9" w:rsidP="00F51C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7033A">
        <w:rPr>
          <w:rFonts w:ascii="Times New Roman" w:hAnsi="Times New Roman" w:cs="Times New Roman"/>
          <w:sz w:val="28"/>
          <w:szCs w:val="28"/>
        </w:rPr>
        <w:t xml:space="preserve"> усилить работу по </w:t>
      </w:r>
      <w:r>
        <w:rPr>
          <w:rFonts w:ascii="Times New Roman" w:hAnsi="Times New Roman" w:cs="Times New Roman"/>
          <w:sz w:val="28"/>
          <w:szCs w:val="28"/>
        </w:rPr>
        <w:t>популяризации</w:t>
      </w:r>
      <w:r w:rsidRPr="0027033A">
        <w:rPr>
          <w:rFonts w:ascii="Times New Roman" w:hAnsi="Times New Roman" w:cs="Times New Roman"/>
          <w:sz w:val="28"/>
          <w:szCs w:val="28"/>
        </w:rPr>
        <w:t xml:space="preserve"> здорового образа жизни;</w:t>
      </w:r>
    </w:p>
    <w:p w:rsidR="00F51CF9" w:rsidRDefault="00F51CF9" w:rsidP="00F51CF9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270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27033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033A">
        <w:rPr>
          <w:rFonts w:ascii="Times New Roman" w:hAnsi="Times New Roman" w:cs="Times New Roman"/>
          <w:sz w:val="28"/>
          <w:szCs w:val="28"/>
        </w:rPr>
        <w:t xml:space="preserve"> системой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спортивного резерва;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повысить </w:t>
      </w:r>
      <w:r w:rsidRPr="003B5B70">
        <w:rPr>
          <w:rFonts w:ascii="Times New Roman" w:hAnsi="Times New Roman" w:cs="Times New Roman"/>
          <w:sz w:val="28"/>
          <w:szCs w:val="28"/>
        </w:rPr>
        <w:t>турист</w:t>
      </w:r>
      <w:r>
        <w:rPr>
          <w:rFonts w:ascii="Times New Roman" w:hAnsi="Times New Roman" w:cs="Times New Roman"/>
          <w:sz w:val="28"/>
          <w:szCs w:val="28"/>
        </w:rPr>
        <w:t>скую привлекательность города.</w:t>
      </w:r>
    </w:p>
    <w:p w:rsidR="00F51CF9" w:rsidRPr="00834B22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B59">
        <w:rPr>
          <w:rFonts w:ascii="Times New Roman" w:hAnsi="Times New Roman" w:cs="Times New Roman"/>
          <w:sz w:val="28"/>
          <w:szCs w:val="28"/>
        </w:rPr>
        <w:t>Решить весь комплекс проблем, имеющихся в сфере физической культуры, спорта и туризма города Красноярска, невозможно путем проведения отдельных, не связанных между собой действий. Тесная взаимосвязь процессов, происходящих в отрасли, с процессами, происходящими в обществе, свидетельствует о необходимости использования программно-целевого метода в целях эффективного осуществления задач отрасли.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Социальные и финансово-экономические риски 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69A">
        <w:rPr>
          <w:rFonts w:ascii="Times New Roman" w:hAnsi="Times New Roman" w:cs="Times New Roman"/>
          <w:sz w:val="28"/>
          <w:szCs w:val="28"/>
        </w:rPr>
        <w:t>рограммы представляю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т собой невыполнение в полном об</w:t>
      </w:r>
      <w:r w:rsidRPr="0054569A">
        <w:rPr>
          <w:rFonts w:ascii="Times New Roman" w:hAnsi="Times New Roman" w:cs="Times New Roman"/>
          <w:sz w:val="28"/>
          <w:szCs w:val="28"/>
        </w:rPr>
        <w:t>ъеме исполнителями принятых по П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рограмме финансовых обязательств, а также с неэффективным управлением П</w:t>
      </w:r>
      <w:r>
        <w:rPr>
          <w:rFonts w:ascii="Times New Roman" w:hAnsi="Times New Roman" w:cs="Times New Roman"/>
          <w:sz w:val="28"/>
          <w:szCs w:val="28"/>
        </w:rPr>
        <w:t>рог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раммой, которое может привести к невыполнению цели и задач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, обусловленному: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срывом мероприятий и </w:t>
      </w:r>
      <w:proofErr w:type="spellStart"/>
      <w:r w:rsidRPr="0054569A">
        <w:rPr>
          <w:rFonts w:ascii="Times New Roman" w:eastAsia="Times New Roman" w:hAnsi="Times New Roman" w:cs="Times New Roman"/>
          <w:sz w:val="28"/>
          <w:szCs w:val="28"/>
        </w:rPr>
        <w:t>недостижением</w:t>
      </w:r>
      <w:proofErr w:type="spellEnd"/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целевых показателей;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>неэффективным использованием ресурсов.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Способами ограничения </w:t>
      </w:r>
      <w:r>
        <w:rPr>
          <w:rFonts w:ascii="Times New Roman" w:hAnsi="Times New Roman" w:cs="Times New Roman"/>
          <w:sz w:val="28"/>
          <w:szCs w:val="28"/>
        </w:rPr>
        <w:t>рисков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>регулярная и открытая публикация данных</w:t>
      </w:r>
      <w:r w:rsidRPr="0054569A">
        <w:rPr>
          <w:rFonts w:ascii="Times New Roman" w:hAnsi="Times New Roman" w:cs="Times New Roman"/>
          <w:sz w:val="28"/>
          <w:szCs w:val="28"/>
        </w:rPr>
        <w:t xml:space="preserve"> о ходе финансирования П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рограммы в качестве механизма, стимулирующего исполнителей выполнять принятые на себя обязательства;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>своевреме</w:t>
      </w:r>
      <w:r w:rsidRPr="0054569A">
        <w:rPr>
          <w:rFonts w:ascii="Times New Roman" w:hAnsi="Times New Roman" w:cs="Times New Roman"/>
          <w:sz w:val="28"/>
          <w:szCs w:val="28"/>
        </w:rPr>
        <w:t>нная корректировка мероприятий П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F51CF9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Pr="008B7885" w:rsidRDefault="00F51CF9" w:rsidP="00F51CF9">
      <w:pPr>
        <w:pStyle w:val="2"/>
        <w:tabs>
          <w:tab w:val="left" w:pos="709"/>
        </w:tabs>
        <w:ind w:left="0" w:firstLine="0"/>
      </w:pPr>
      <w:r w:rsidRPr="008B7885">
        <w:t xml:space="preserve">Приоритеты деятельности администрации города в сфере реализации </w:t>
      </w:r>
      <w:r w:rsidRPr="00186B59">
        <w:t>Программы,</w:t>
      </w:r>
      <w:r w:rsidRPr="008B7885">
        <w:t xml:space="preserve"> цели, задачи и показатели (индикаторы) достижения целей и решения задач, описание основных ожидаемых конечных результатов </w:t>
      </w:r>
      <w:r w:rsidRPr="00186B59">
        <w:t>Пр</w:t>
      </w:r>
      <w:r w:rsidRPr="008B7885">
        <w:t>ограммы,</w:t>
      </w:r>
      <w:r>
        <w:t xml:space="preserve"> </w:t>
      </w:r>
      <w:r w:rsidRPr="008B7885">
        <w:t xml:space="preserve">сроков и этапов реализации </w:t>
      </w:r>
      <w:r w:rsidRPr="00186B59">
        <w:t>П</w:t>
      </w:r>
      <w:r w:rsidRPr="008B7885">
        <w:t>рограммы</w:t>
      </w:r>
    </w:p>
    <w:p w:rsidR="00F51CF9" w:rsidRDefault="00F51CF9" w:rsidP="00F51CF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Приоритеты деятельности администрации города в сфере реализации Программы</w:t>
      </w:r>
    </w:p>
    <w:p w:rsidR="00F51CF9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Pr="00EB2CE3" w:rsidRDefault="00F51CF9" w:rsidP="00F51CF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92BDB">
        <w:rPr>
          <w:sz w:val="28"/>
          <w:szCs w:val="28"/>
        </w:rPr>
        <w:t xml:space="preserve">Приоритеты </w:t>
      </w:r>
      <w:r>
        <w:rPr>
          <w:sz w:val="28"/>
          <w:szCs w:val="28"/>
        </w:rPr>
        <w:t xml:space="preserve">муниципальной </w:t>
      </w:r>
      <w:r w:rsidRPr="00F92BDB">
        <w:rPr>
          <w:sz w:val="28"/>
          <w:szCs w:val="28"/>
        </w:rPr>
        <w:t xml:space="preserve">политики в сфере реализации программы определены в соответствии с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</w:t>
      </w:r>
      <w:r w:rsidRPr="00186B59">
        <w:rPr>
          <w:sz w:val="28"/>
          <w:szCs w:val="28"/>
        </w:rPr>
        <w:t>17.11.2008</w:t>
      </w:r>
      <w:r w:rsidRPr="00F9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92BDB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F92BDB">
        <w:rPr>
          <w:sz w:val="28"/>
          <w:szCs w:val="28"/>
        </w:rPr>
        <w:t xml:space="preserve">1662-р, Стратегией развития физической культуры и спорта в Российской </w:t>
      </w:r>
      <w:r w:rsidRPr="00F92BDB">
        <w:rPr>
          <w:sz w:val="28"/>
          <w:szCs w:val="28"/>
        </w:rPr>
        <w:lastRenderedPageBreak/>
        <w:t xml:space="preserve">Федерации на период до 2020 года, утвержденной распоряжением Правительства Российской Федерации от </w:t>
      </w:r>
      <w:r w:rsidRPr="00186B59">
        <w:rPr>
          <w:sz w:val="28"/>
          <w:szCs w:val="28"/>
        </w:rPr>
        <w:t>07.08.2009</w:t>
      </w:r>
      <w:r w:rsidRPr="00F92BDB">
        <w:rPr>
          <w:sz w:val="28"/>
          <w:szCs w:val="28"/>
        </w:rPr>
        <w:t xml:space="preserve"> № 1101-р</w:t>
      </w:r>
      <w:r>
        <w:rPr>
          <w:sz w:val="28"/>
          <w:szCs w:val="28"/>
        </w:rPr>
        <w:t>, государственной программой Российской Федерации «Развитие физической культуры и спорта», утвержденной</w:t>
      </w:r>
      <w:proofErr w:type="gramEnd"/>
      <w:r>
        <w:rPr>
          <w:sz w:val="28"/>
          <w:szCs w:val="28"/>
        </w:rPr>
        <w:t xml:space="preserve"> распоряжением Правительства Российской Федерации от 20.03.2013 № 402-р, долгосрочной Программой социально-экономического развития города Красноярска, </w:t>
      </w:r>
      <w:r w:rsidRPr="007203F6">
        <w:rPr>
          <w:sz w:val="28"/>
          <w:szCs w:val="28"/>
        </w:rPr>
        <w:t xml:space="preserve">утвержденной решением Красноярского городского Совета депутатов от 13.10.2011 </w:t>
      </w:r>
      <w:r>
        <w:rPr>
          <w:sz w:val="28"/>
          <w:szCs w:val="28"/>
        </w:rPr>
        <w:t xml:space="preserve">        </w:t>
      </w:r>
      <w:r w:rsidRPr="007203F6">
        <w:rPr>
          <w:sz w:val="28"/>
          <w:szCs w:val="28"/>
        </w:rPr>
        <w:t>№В-267.</w:t>
      </w:r>
    </w:p>
    <w:p w:rsidR="00F51CF9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приоритетным направлениям реализации Программы в сфере физической культуры и спорта относятся:</w:t>
      </w:r>
    </w:p>
    <w:p w:rsidR="00F51CF9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здорового образа жизни через развитие физической культуры и массового спорта;</w:t>
      </w:r>
    </w:p>
    <w:p w:rsidR="00F51CF9" w:rsidRPr="00D77806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D77806">
        <w:rPr>
          <w:rFonts w:ascii="Times New Roman" w:hAnsi="Times New Roman" w:cs="Times New Roman"/>
          <w:sz w:val="28"/>
          <w:szCs w:val="28"/>
        </w:rPr>
        <w:t>беспечени</w:t>
      </w:r>
      <w:r w:rsidRPr="00BB2C71">
        <w:rPr>
          <w:rFonts w:ascii="Times New Roman" w:hAnsi="Times New Roman" w:cs="Times New Roman"/>
          <w:sz w:val="28"/>
          <w:szCs w:val="28"/>
        </w:rPr>
        <w:t>е</w:t>
      </w:r>
      <w:r w:rsidRPr="00D77806">
        <w:rPr>
          <w:rFonts w:ascii="Times New Roman" w:hAnsi="Times New Roman" w:cs="Times New Roman"/>
          <w:sz w:val="28"/>
          <w:szCs w:val="28"/>
        </w:rPr>
        <w:t xml:space="preserve"> потребности жителей города Красноярска в качественных услугах в сфере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D77806">
        <w:rPr>
          <w:rFonts w:ascii="Times New Roman" w:hAnsi="Times New Roman" w:cs="Times New Roman"/>
          <w:sz w:val="28"/>
          <w:szCs w:val="28"/>
        </w:rPr>
        <w:t>азвитие объектов инфраструктуры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</w:t>
      </w:r>
      <w:r w:rsidRPr="00D77806">
        <w:rPr>
          <w:rFonts w:ascii="Times New Roman" w:hAnsi="Times New Roman" w:cs="Times New Roman"/>
          <w:sz w:val="28"/>
          <w:szCs w:val="28"/>
        </w:rPr>
        <w:t xml:space="preserve">рганизация эффективной системы детско-юношеского спорта, отбора и подготовки спортивного резерва для спортивных сборных команд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D77806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F9" w:rsidRPr="00D77806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Pr="00D77806">
        <w:rPr>
          <w:rFonts w:ascii="Times New Roman" w:hAnsi="Times New Roman" w:cs="Times New Roman"/>
          <w:sz w:val="28"/>
          <w:szCs w:val="28"/>
        </w:rPr>
        <w:t xml:space="preserve">лучшение организации деятельности подведомственных </w:t>
      </w:r>
      <w:proofErr w:type="spellStart"/>
      <w:r w:rsidRPr="00D77806">
        <w:rPr>
          <w:rFonts w:ascii="Times New Roman" w:hAnsi="Times New Roman" w:cs="Times New Roman"/>
          <w:sz w:val="28"/>
          <w:szCs w:val="28"/>
        </w:rPr>
        <w:t>Красспорту</w:t>
      </w:r>
      <w:proofErr w:type="spellEnd"/>
      <w:r w:rsidRPr="00D77806">
        <w:rPr>
          <w:rFonts w:ascii="Times New Roman" w:hAnsi="Times New Roman" w:cs="Times New Roman"/>
          <w:sz w:val="28"/>
          <w:szCs w:val="28"/>
        </w:rPr>
        <w:t xml:space="preserve">  учреждений физической культуры и спорта, в том числе развитие их материальной базы, обеспечение доступности для жителей го</w:t>
      </w:r>
      <w:r>
        <w:rPr>
          <w:rFonts w:ascii="Times New Roman" w:hAnsi="Times New Roman" w:cs="Times New Roman"/>
          <w:sz w:val="28"/>
          <w:szCs w:val="28"/>
        </w:rPr>
        <w:t>рода Красноярска, в том числе для лиц старшего возраста, лиц с ограниченными возможностями здоровья и инвалидов.</w:t>
      </w:r>
    </w:p>
    <w:p w:rsidR="00F51CF9" w:rsidRDefault="00F51CF9" w:rsidP="00F51C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Цели и задачи Программы</w:t>
      </w:r>
    </w:p>
    <w:p w:rsidR="00F51CF9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Pr="006A578B" w:rsidRDefault="00F51CF9" w:rsidP="00F51C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следующие: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EFB">
        <w:rPr>
          <w:rFonts w:ascii="Times New Roman" w:hAnsi="Times New Roman" w:cs="Times New Roman"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 ф</w:t>
      </w:r>
      <w:r>
        <w:rPr>
          <w:rStyle w:val="FontStyle29"/>
          <w:sz w:val="28"/>
          <w:szCs w:val="28"/>
        </w:rPr>
        <w:t>ормирование системы подготовки спортивного резерва, повышение конкурентоспособности спорта города Красноярска на всероссийской и международной спортивной арене; 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внутреннего и въездного туризма.</w:t>
      </w:r>
    </w:p>
    <w:p w:rsidR="00F51CF9" w:rsidRDefault="00F51CF9" w:rsidP="00F5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1CF9" w:rsidRPr="00A84BC3" w:rsidRDefault="00F51CF9" w:rsidP="00F5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BC3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51CF9" w:rsidRDefault="00F51CF9" w:rsidP="00F51CF9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условий для развития на территории города Красноярска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мероприятий.</w:t>
      </w:r>
    </w:p>
    <w:p w:rsidR="00F51CF9" w:rsidRDefault="00F51CF9" w:rsidP="00F51CF9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условий для реализации дополнительных общеобразовательных программ и  программ спортивной подготовки образовательными учреждениями дополнительного образования детей, осуществляющими свою деятельность в области физической культуры и спорта на территории города Красноярска.</w:t>
      </w:r>
    </w:p>
    <w:p w:rsidR="00F51CF9" w:rsidRDefault="00F51CF9" w:rsidP="00F51CF9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Осуществление мероприятий по поддержке спортивных сборных команд города Красноярска.</w:t>
      </w:r>
    </w:p>
    <w:p w:rsidR="00F51CF9" w:rsidRDefault="00F51CF9" w:rsidP="00F51CF9">
      <w:pPr>
        <w:pStyle w:val="a3"/>
        <w:tabs>
          <w:tab w:val="left" w:pos="45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конкурентоспособного туристского комплекса.</w:t>
      </w:r>
    </w:p>
    <w:p w:rsidR="00F51CF9" w:rsidRDefault="00F51CF9" w:rsidP="00F51C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эффективности управления реализацией муниципальной программы.</w:t>
      </w:r>
    </w:p>
    <w:p w:rsidR="00F51CF9" w:rsidRPr="00EB2CE3" w:rsidRDefault="00F51CF9" w:rsidP="00F51CF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:rsidR="00F51CF9" w:rsidRPr="000B258C" w:rsidRDefault="00F51CF9" w:rsidP="00F5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0B258C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и решения задач</w:t>
      </w:r>
    </w:p>
    <w:p w:rsidR="00F51CF9" w:rsidRDefault="00F51CF9" w:rsidP="00F51C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A13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924A13">
        <w:rPr>
          <w:rFonts w:ascii="Times New Roman" w:eastAsia="Calibri" w:hAnsi="Times New Roman" w:cs="Times New Roman"/>
          <w:sz w:val="28"/>
          <w:szCs w:val="28"/>
        </w:rPr>
        <w:t>рограммы позволит обеспечить увеличение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BA30F6">
        <w:rPr>
          <w:rFonts w:ascii="Times New Roman" w:eastAsia="Calibri" w:hAnsi="Times New Roman" w:cs="Times New Roman"/>
          <w:sz w:val="28"/>
          <w:szCs w:val="28"/>
        </w:rPr>
        <w:t>ол</w:t>
      </w:r>
      <w:r w:rsidRPr="00BB2C71">
        <w:rPr>
          <w:rFonts w:ascii="Times New Roman" w:eastAsia="Calibri" w:hAnsi="Times New Roman" w:cs="Times New Roman"/>
          <w:sz w:val="28"/>
          <w:szCs w:val="28"/>
        </w:rPr>
        <w:t>и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населения города Красноярска, систематически занимающегося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2014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A30F6">
        <w:rPr>
          <w:rFonts w:ascii="Times New Roman" w:eastAsia="Calibri" w:hAnsi="Times New Roman" w:cs="Times New Roman"/>
          <w:sz w:val="28"/>
          <w:szCs w:val="28"/>
        </w:rPr>
        <w:t>24,5%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2015 год - </w:t>
      </w:r>
      <w:r w:rsidRPr="00BA30F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A30F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Pr="00BA30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- 27</w:t>
      </w:r>
      <w:r w:rsidRPr="00BA30F6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Pr="00BA30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уро</w:t>
      </w:r>
      <w:r w:rsidRPr="00BB2C71">
        <w:rPr>
          <w:rFonts w:ascii="Times New Roman" w:eastAsia="Calibri" w:hAnsi="Times New Roman" w:cs="Times New Roman"/>
          <w:sz w:val="28"/>
          <w:szCs w:val="28"/>
        </w:rPr>
        <w:t>вня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2C71">
        <w:rPr>
          <w:rFonts w:ascii="Times New Roman" w:eastAsia="Calibri" w:hAnsi="Times New Roman" w:cs="Times New Roman"/>
          <w:sz w:val="28"/>
          <w:szCs w:val="28"/>
        </w:rPr>
        <w:t>фактической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0F6">
        <w:rPr>
          <w:rFonts w:ascii="Times New Roman" w:eastAsia="Calibri" w:hAnsi="Times New Roman" w:cs="Times New Roman"/>
          <w:sz w:val="28"/>
          <w:szCs w:val="28"/>
        </w:rPr>
        <w:t>обеспеченности физкультурно-спортивными сооружениями в городе Красноярске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нормативной потребности</w:t>
      </w:r>
      <w:r w:rsidRPr="00BA30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- спортивными залами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2014 год - </w:t>
      </w:r>
      <w:r w:rsidRPr="00BA30F6">
        <w:rPr>
          <w:rFonts w:ascii="Times New Roman" w:eastAsia="Calibri" w:hAnsi="Times New Roman" w:cs="Times New Roman"/>
          <w:sz w:val="28"/>
          <w:szCs w:val="28"/>
        </w:rPr>
        <w:t>45,64%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A30F6">
        <w:rPr>
          <w:rFonts w:ascii="Times New Roman" w:eastAsia="Calibri" w:hAnsi="Times New Roman" w:cs="Times New Roman"/>
          <w:sz w:val="28"/>
          <w:szCs w:val="28"/>
        </w:rPr>
        <w:t>44,84%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Pr="00BA30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46,12%;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- плоскостными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спортивными </w:t>
      </w:r>
      <w:r w:rsidRPr="00BA30F6">
        <w:rPr>
          <w:rFonts w:ascii="Times New Roman" w:eastAsia="Calibri" w:hAnsi="Times New Roman" w:cs="Times New Roman"/>
          <w:sz w:val="28"/>
          <w:szCs w:val="28"/>
        </w:rPr>
        <w:t>сооружения</w:t>
      </w:r>
      <w:r>
        <w:rPr>
          <w:rFonts w:ascii="Times New Roman" w:eastAsia="Calibri" w:hAnsi="Times New Roman" w:cs="Times New Roman"/>
          <w:sz w:val="28"/>
          <w:szCs w:val="28"/>
        </w:rPr>
        <w:t>ми: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-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49,11%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48,24%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Pr="00BA30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48,24%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плавательными </w:t>
      </w:r>
      <w:r w:rsidRPr="00BA30F6">
        <w:rPr>
          <w:rFonts w:ascii="Times New Roman" w:eastAsia="Calibri" w:hAnsi="Times New Roman" w:cs="Times New Roman"/>
          <w:sz w:val="28"/>
          <w:szCs w:val="28"/>
        </w:rPr>
        <w:t>бассейнами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-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11,49%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11, 29%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Pr="00BA30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6 год - 11,29%;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71">
        <w:rPr>
          <w:rFonts w:ascii="Times New Roman" w:hAnsi="Times New Roman" w:cs="Times New Roman"/>
          <w:sz w:val="28"/>
          <w:szCs w:val="28"/>
        </w:rPr>
        <w:t>удельного веса</w:t>
      </w:r>
      <w:r w:rsidRPr="00BA30F6">
        <w:rPr>
          <w:rFonts w:ascii="Times New Roman" w:hAnsi="Times New Roman" w:cs="Times New Roman"/>
          <w:sz w:val="28"/>
          <w:szCs w:val="28"/>
        </w:rPr>
        <w:t xml:space="preserve"> занимающихся в </w:t>
      </w:r>
      <w:proofErr w:type="gramStart"/>
      <w:r w:rsidRPr="00BA30F6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BA30F6">
        <w:rPr>
          <w:rFonts w:ascii="Times New Roman" w:hAnsi="Times New Roman" w:cs="Times New Roman"/>
          <w:sz w:val="28"/>
          <w:szCs w:val="28"/>
        </w:rPr>
        <w:t xml:space="preserve"> 6-15 лет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30F6"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 физкультурно-спортивной направленности к числу детей и подростков этого возраста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- 10,3%;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- 10,3%;</w:t>
      </w:r>
    </w:p>
    <w:p w:rsidR="00F51CF9" w:rsidRPr="00BA30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- 10,3%;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A30F6">
        <w:rPr>
          <w:rFonts w:ascii="Times New Roman" w:hAnsi="Times New Roman" w:cs="Times New Roman"/>
          <w:sz w:val="28"/>
          <w:szCs w:val="28"/>
        </w:rPr>
        <w:t>оличеств</w:t>
      </w:r>
      <w:r w:rsidRPr="00BB2C71">
        <w:rPr>
          <w:rFonts w:ascii="Times New Roman" w:hAnsi="Times New Roman" w:cs="Times New Roman"/>
          <w:sz w:val="28"/>
          <w:szCs w:val="28"/>
        </w:rPr>
        <w:t>а</w:t>
      </w:r>
      <w:r w:rsidRPr="00BA30F6">
        <w:rPr>
          <w:rFonts w:ascii="Times New Roman" w:hAnsi="Times New Roman" w:cs="Times New Roman"/>
          <w:sz w:val="28"/>
          <w:szCs w:val="28"/>
        </w:rPr>
        <w:t xml:space="preserve"> красноярских спо</w:t>
      </w:r>
      <w:r>
        <w:rPr>
          <w:rFonts w:ascii="Times New Roman" w:hAnsi="Times New Roman" w:cs="Times New Roman"/>
          <w:sz w:val="28"/>
          <w:szCs w:val="28"/>
        </w:rPr>
        <w:t xml:space="preserve">ртсменов, зачисленных в составы </w:t>
      </w:r>
      <w:r w:rsidRPr="00BA30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борных команд Красноярского края: 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не менее 300 человек;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не менее 300 человек;</w:t>
      </w:r>
    </w:p>
    <w:p w:rsidR="00F51CF9" w:rsidRPr="00BA30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 – не менее 300 человек; 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BA30F6">
        <w:rPr>
          <w:rFonts w:ascii="Times New Roman" w:eastAsia="Calibri" w:hAnsi="Times New Roman" w:cs="Times New Roman"/>
          <w:sz w:val="28"/>
          <w:szCs w:val="28"/>
        </w:rPr>
        <w:t>довлетворенност</w:t>
      </w:r>
      <w:r w:rsidRPr="00BB2C71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30F6">
        <w:rPr>
          <w:rFonts w:ascii="Times New Roman" w:eastAsia="Calibri" w:hAnsi="Times New Roman" w:cs="Times New Roman"/>
          <w:sz w:val="28"/>
          <w:szCs w:val="28"/>
        </w:rPr>
        <w:t>населения у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словиями для занятия физической 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культурой и спортом, от числа </w:t>
      </w:r>
      <w:proofErr w:type="gramStart"/>
      <w:r w:rsidRPr="00BA30F6">
        <w:rPr>
          <w:rFonts w:ascii="Times New Roman" w:eastAsia="Calibri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2014 год - </w:t>
      </w:r>
      <w:r w:rsidRPr="00BA30F6">
        <w:rPr>
          <w:rFonts w:ascii="Times New Roman" w:eastAsia="Calibri" w:hAnsi="Times New Roman" w:cs="Times New Roman"/>
          <w:sz w:val="28"/>
          <w:szCs w:val="28"/>
        </w:rPr>
        <w:t>32%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sz w:val="28"/>
          <w:szCs w:val="28"/>
        </w:rPr>
      </w:pPr>
      <w:r w:rsidRPr="00BA30F6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A30F6">
        <w:rPr>
          <w:rFonts w:ascii="Times New Roman" w:eastAsia="Calibri" w:hAnsi="Times New Roman" w:cs="Times New Roman"/>
          <w:sz w:val="28"/>
          <w:szCs w:val="28"/>
        </w:rPr>
        <w:t xml:space="preserve"> 33%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Pr="00C53480" w:rsidRDefault="00F51CF9" w:rsidP="00F51CF9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480">
        <w:rPr>
          <w:rFonts w:ascii="Times New Roman" w:eastAsia="Calibri" w:hAnsi="Times New Roman" w:cs="Times New Roman"/>
          <w:sz w:val="28"/>
          <w:szCs w:val="28"/>
        </w:rPr>
        <w:t>2016 год - 34%.</w:t>
      </w:r>
    </w:p>
    <w:p w:rsidR="00F51CF9" w:rsidRPr="00FA5D32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EB7589">
        <w:rPr>
          <w:rFonts w:ascii="Times New Roman" w:hAnsi="Times New Roman" w:cs="Times New Roman"/>
          <w:sz w:val="28"/>
          <w:szCs w:val="28"/>
        </w:rPr>
        <w:t xml:space="preserve">нформация о составе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B7589">
        <w:rPr>
          <w:rFonts w:ascii="Times New Roman" w:hAnsi="Times New Roman" w:cs="Times New Roman"/>
          <w:sz w:val="28"/>
          <w:szCs w:val="28"/>
        </w:rPr>
        <w:t xml:space="preserve">значениях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EB7589">
        <w:rPr>
          <w:rFonts w:ascii="Times New Roman" w:hAnsi="Times New Roman" w:cs="Times New Roman"/>
          <w:sz w:val="28"/>
          <w:szCs w:val="28"/>
        </w:rPr>
        <w:t xml:space="preserve">индикаторов и показателей приведена в </w:t>
      </w:r>
      <w:bookmarkStart w:id="1" w:name="Par871"/>
      <w:r w:rsidRPr="00EB7589">
        <w:rPr>
          <w:rFonts w:ascii="Times New Roman" w:hAnsi="Times New Roman" w:cs="Times New Roman"/>
          <w:sz w:val="28"/>
          <w:szCs w:val="28"/>
        </w:rPr>
        <w:t>приложении 1</w:t>
      </w:r>
      <w:bookmarkEnd w:id="1"/>
      <w:r w:rsidRPr="00EB7589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51CF9" w:rsidRDefault="00F51CF9" w:rsidP="00F51CF9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F51CF9" w:rsidRPr="0048184F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</w:t>
      </w:r>
      <w:r w:rsidRPr="0048184F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184F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8184F">
        <w:rPr>
          <w:rFonts w:ascii="Times New Roman" w:hAnsi="Times New Roman" w:cs="Times New Roman"/>
          <w:sz w:val="28"/>
          <w:szCs w:val="28"/>
        </w:rPr>
        <w:t xml:space="preserve"> конечны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184F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 муниципальной программы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конечных результатов муниципальной программы выступают: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эффективности организации физкультурно-оздоровительной и спортивной работы со всеми возрастными и социальными категориями жителей города Красноярска;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</w:t>
      </w:r>
      <w:r w:rsidRPr="00E6240F">
        <w:rPr>
          <w:rFonts w:ascii="Times New Roman" w:hAnsi="Times New Roman" w:cs="Times New Roman"/>
          <w:sz w:val="28"/>
          <w:szCs w:val="28"/>
        </w:rPr>
        <w:t xml:space="preserve">азработка и обеспечение выполнения ежегодного </w:t>
      </w:r>
      <w:r>
        <w:rPr>
          <w:rFonts w:ascii="Times New Roman" w:hAnsi="Times New Roman" w:cs="Times New Roman"/>
          <w:sz w:val="28"/>
          <w:szCs w:val="28"/>
        </w:rPr>
        <w:t>плана официальных физкультурных и официальных спортивных мероприятий города Красноярска (далее – Календарный план);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создание плоскостных сооружений для организации активного отдыха жителей города Красноярска в зимний и летний периоды;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осуществление медико-биологического обеспечения </w:t>
      </w:r>
      <w:r w:rsidRPr="001C77A8">
        <w:rPr>
          <w:rFonts w:ascii="Times New Roman" w:eastAsia="Calibri" w:hAnsi="Times New Roman" w:cs="Times New Roman"/>
          <w:sz w:val="28"/>
          <w:szCs w:val="28"/>
        </w:rPr>
        <w:t>подготовки спортивного резерва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улучшение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качества спортивной подготовки членов сборных команд Красноярского края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совершенствование материально-технической базы учреждений детско-юношеского спорта, создание условий для улучшения учебно-тренировочного процесса.</w:t>
      </w:r>
    </w:p>
    <w:p w:rsidR="00F51CF9" w:rsidRPr="0048184F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8184F">
        <w:rPr>
          <w:rFonts w:ascii="Times New Roman" w:hAnsi="Times New Roman" w:cs="Times New Roman"/>
          <w:sz w:val="28"/>
          <w:szCs w:val="28"/>
        </w:rPr>
        <w:t xml:space="preserve">остижение заявленных показателей Программы окажет влияние на состояние в сопряженных </w:t>
      </w:r>
      <w:proofErr w:type="gramStart"/>
      <w:r w:rsidRPr="0048184F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48184F">
        <w:rPr>
          <w:rFonts w:ascii="Times New Roman" w:hAnsi="Times New Roman" w:cs="Times New Roman"/>
          <w:sz w:val="28"/>
          <w:szCs w:val="28"/>
        </w:rPr>
        <w:t xml:space="preserve"> деятельности и будет способствовать:</w:t>
      </w:r>
    </w:p>
    <w:p w:rsidR="00F51CF9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увеличению средней продолжительности жизни населения,</w:t>
      </w:r>
    </w:p>
    <w:p w:rsidR="00F51CF9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качества жизни, особенно трудоспособного населения,</w:t>
      </w:r>
    </w:p>
    <w:p w:rsidR="00F51CF9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условий, влияющих на повышении производительности труда в различных отраслях экономики,</w:t>
      </w:r>
    </w:p>
    <w:p w:rsidR="00F51CF9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 условий, влияющих на снижение числа преступлений, совершенных несовершеннолетними или при их соучастии,</w:t>
      </w:r>
    </w:p>
    <w:p w:rsidR="00F51CF9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занятости населения путем создания новых организаций и предприятий, рабочих мест.</w:t>
      </w:r>
    </w:p>
    <w:p w:rsidR="00F51CF9" w:rsidRDefault="00F51CF9" w:rsidP="00F51C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1CF9" w:rsidRPr="00DD7E2D" w:rsidRDefault="00F51CF9" w:rsidP="00F51CF9">
      <w:pPr>
        <w:pStyle w:val="a3"/>
        <w:numPr>
          <w:ilvl w:val="1"/>
          <w:numId w:val="21"/>
        </w:numPr>
        <w:spacing w:after="0" w:line="240" w:lineRule="auto"/>
        <w:ind w:hanging="371"/>
        <w:rPr>
          <w:rFonts w:ascii="Times New Roman" w:hAnsi="Times New Roman" w:cs="Times New Roman"/>
          <w:sz w:val="28"/>
          <w:szCs w:val="28"/>
        </w:rPr>
      </w:pPr>
      <w:r w:rsidRPr="00DD7E2D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F51CF9" w:rsidRDefault="00F51CF9" w:rsidP="00F51C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1CF9" w:rsidRPr="00AA6379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6DB">
        <w:rPr>
          <w:rFonts w:ascii="Times New Roman" w:hAnsi="Times New Roman" w:cs="Times New Roman"/>
          <w:sz w:val="28"/>
          <w:szCs w:val="28"/>
        </w:rPr>
        <w:t xml:space="preserve">Программа реализуется в один этап </w:t>
      </w:r>
      <w:r w:rsidRPr="0018338B">
        <w:rPr>
          <w:rFonts w:ascii="Times New Roman" w:hAnsi="Times New Roman" w:cs="Times New Roman"/>
          <w:sz w:val="28"/>
          <w:szCs w:val="28"/>
        </w:rPr>
        <w:t>в 2014 году и плановом периоде 2015 – 2016 годов</w:t>
      </w:r>
      <w:r w:rsidRPr="009E46DB">
        <w:rPr>
          <w:rFonts w:ascii="Times New Roman" w:hAnsi="Times New Roman" w:cs="Times New Roman"/>
          <w:sz w:val="28"/>
          <w:szCs w:val="28"/>
        </w:rPr>
        <w:t>, что обеспечит преемственность выполнения мероприятий и позволит последовательно решить поставленные задачи.</w:t>
      </w:r>
    </w:p>
    <w:p w:rsidR="00F51CF9" w:rsidRDefault="00F51CF9" w:rsidP="00F51C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1CF9" w:rsidRPr="00DB12BA" w:rsidRDefault="00F51CF9" w:rsidP="00F51CF9">
      <w:pPr>
        <w:pStyle w:val="2"/>
      </w:pPr>
      <w:proofErr w:type="gramStart"/>
      <w:r w:rsidRPr="00DB12BA">
        <w:t>Обобщенная характеристика подпрограмм (в том числе основных</w:t>
      </w:r>
      <w:proofErr w:type="gramEnd"/>
    </w:p>
    <w:p w:rsidR="00F51CF9" w:rsidRPr="00DB12BA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B12BA">
        <w:rPr>
          <w:rFonts w:ascii="Times New Roman" w:hAnsi="Times New Roman" w:cs="Times New Roman"/>
          <w:sz w:val="28"/>
          <w:szCs w:val="28"/>
        </w:rPr>
        <w:t xml:space="preserve">мероприятий) и отдельных мероприятий </w:t>
      </w:r>
      <w:r w:rsidRPr="00BB2C71">
        <w:rPr>
          <w:rFonts w:ascii="Times New Roman" w:hAnsi="Times New Roman" w:cs="Times New Roman"/>
          <w:sz w:val="28"/>
          <w:szCs w:val="28"/>
        </w:rPr>
        <w:t>Пр</w:t>
      </w:r>
      <w:r w:rsidRPr="00DB12BA">
        <w:rPr>
          <w:rFonts w:ascii="Times New Roman" w:hAnsi="Times New Roman" w:cs="Times New Roman"/>
          <w:sz w:val="28"/>
          <w:szCs w:val="28"/>
        </w:rPr>
        <w:t>ограммы</w:t>
      </w:r>
    </w:p>
    <w:p w:rsidR="00F51CF9" w:rsidRPr="00DB12BA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Pr="00A501C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C4">
        <w:rPr>
          <w:rFonts w:ascii="Times New Roman" w:hAnsi="Times New Roman" w:cs="Times New Roman"/>
          <w:sz w:val="28"/>
          <w:szCs w:val="28"/>
        </w:rPr>
        <w:t>С целью обеспечения комплексного решения целей и задач Программы в ее структуру включены четыре подпрограммы:</w:t>
      </w:r>
    </w:p>
    <w:p w:rsidR="00F51CF9" w:rsidRPr="00A501C4" w:rsidRDefault="00F51CF9" w:rsidP="00F5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C4">
        <w:rPr>
          <w:rFonts w:ascii="Times New Roman" w:hAnsi="Times New Roman" w:cs="Times New Roman"/>
          <w:sz w:val="28"/>
          <w:szCs w:val="28"/>
        </w:rPr>
        <w:t>1. Развитие физической культуры и массового спорта.</w:t>
      </w:r>
    </w:p>
    <w:p w:rsidR="00F51CF9" w:rsidRPr="00A501C4" w:rsidRDefault="00F51CF9" w:rsidP="00F5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C4">
        <w:rPr>
          <w:rFonts w:ascii="Times New Roman" w:hAnsi="Times New Roman" w:cs="Times New Roman"/>
          <w:sz w:val="28"/>
          <w:szCs w:val="28"/>
        </w:rPr>
        <w:lastRenderedPageBreak/>
        <w:t>2. Развитие системы подготовки спортивного резерва.</w:t>
      </w:r>
    </w:p>
    <w:p w:rsidR="00F51CF9" w:rsidRPr="00A501C4" w:rsidRDefault="00F51CF9" w:rsidP="00F51C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01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501C4">
        <w:rPr>
          <w:rFonts w:ascii="Times New Roman" w:hAnsi="Times New Roman" w:cs="Times New Roman"/>
          <w:sz w:val="28"/>
          <w:szCs w:val="28"/>
        </w:rPr>
        <w:t xml:space="preserve"> Развитие туризма в </w:t>
      </w:r>
      <w:proofErr w:type="gramStart"/>
      <w:r w:rsidRPr="00A501C4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A501C4">
        <w:rPr>
          <w:rFonts w:ascii="Times New Roman" w:hAnsi="Times New Roman" w:cs="Times New Roman"/>
          <w:sz w:val="28"/>
          <w:szCs w:val="28"/>
        </w:rPr>
        <w:t xml:space="preserve"> Красноярске.</w:t>
      </w:r>
    </w:p>
    <w:p w:rsidR="00F51CF9" w:rsidRPr="00A501C4" w:rsidRDefault="00F51CF9" w:rsidP="00F51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1C4"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 w:rsidRPr="00A501C4">
        <w:rPr>
          <w:rFonts w:ascii="Times New Roman" w:hAnsi="Times New Roman"/>
          <w:sz w:val="28"/>
          <w:szCs w:val="28"/>
        </w:rPr>
        <w:t>Обеспечение реализации муниципальной программы.</w:t>
      </w:r>
    </w:p>
    <w:p w:rsidR="00F51CF9" w:rsidRPr="00B61D1D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C4">
        <w:rPr>
          <w:rFonts w:ascii="Times New Roman" w:hAnsi="Times New Roman" w:cs="Times New Roman"/>
          <w:sz w:val="28"/>
          <w:szCs w:val="28"/>
        </w:rPr>
        <w:t>Указанные составляющие формируют единую функциональную основу для достижения предусмотренных Программой показателей развития физической культуры и спорта.</w:t>
      </w:r>
    </w:p>
    <w:p w:rsidR="00F51CF9" w:rsidRPr="00C45817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817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C45817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массового спорта»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следующие основные мероприятия: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1.1. Финансовое обеспечение муниципальных учреждений</w:t>
      </w:r>
      <w:r w:rsidRPr="0005797D"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50">
        <w:rPr>
          <w:rFonts w:ascii="Times New Roman" w:hAnsi="Times New Roman" w:cs="Times New Roman"/>
          <w:bCs/>
          <w:sz w:val="28"/>
          <w:szCs w:val="28"/>
        </w:rPr>
        <w:t>Данное мероприятие включает в себя перечень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(работ)</w:t>
      </w:r>
      <w:r w:rsidRPr="00BC3450">
        <w:rPr>
          <w:rFonts w:ascii="Times New Roman" w:hAnsi="Times New Roman" w:cs="Times New Roman"/>
          <w:bCs/>
          <w:sz w:val="28"/>
          <w:szCs w:val="28"/>
        </w:rPr>
        <w:t xml:space="preserve">, оказываемых </w:t>
      </w:r>
      <w:r>
        <w:rPr>
          <w:rFonts w:ascii="Times New Roman" w:hAnsi="Times New Roman" w:cs="Times New Roman"/>
          <w:bCs/>
          <w:sz w:val="28"/>
          <w:szCs w:val="28"/>
        </w:rPr>
        <w:t>МАУ «ЦСК» и «Дирекция спортивно-массовых мероприятий»</w:t>
      </w:r>
      <w:r w:rsidRPr="00BC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– МАУ «ДСММ») </w:t>
      </w:r>
      <w:r w:rsidRPr="00BC3450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BC3450">
        <w:rPr>
          <w:rFonts w:ascii="Times New Roman" w:hAnsi="Times New Roman" w:cs="Times New Roman"/>
          <w:bCs/>
          <w:sz w:val="28"/>
          <w:szCs w:val="28"/>
        </w:rPr>
        <w:t>рамках</w:t>
      </w:r>
      <w:proofErr w:type="gramEnd"/>
      <w:r w:rsidRPr="00BC3450">
        <w:rPr>
          <w:rFonts w:ascii="Times New Roman" w:hAnsi="Times New Roman" w:cs="Times New Roman"/>
          <w:bCs/>
          <w:sz w:val="28"/>
          <w:szCs w:val="28"/>
        </w:rPr>
        <w:t xml:space="preserve"> выполнения муниципального задания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Del="00753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том числе содержание муниципальных учреждений и </w:t>
      </w:r>
      <w:r w:rsidRPr="00BC3450">
        <w:rPr>
          <w:rFonts w:ascii="Times New Roman" w:hAnsi="Times New Roman" w:cs="Times New Roman"/>
          <w:bCs/>
          <w:sz w:val="28"/>
          <w:szCs w:val="28"/>
        </w:rPr>
        <w:t>организаци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C345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работы</w:t>
      </w:r>
      <w:r w:rsidRPr="00BC3450">
        <w:rPr>
          <w:rFonts w:ascii="Times New Roman" w:hAnsi="Times New Roman" w:cs="Times New Roman"/>
          <w:bCs/>
          <w:sz w:val="28"/>
          <w:szCs w:val="28"/>
        </w:rPr>
        <w:t xml:space="preserve"> с населением по месту жительства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1CF9" w:rsidRPr="00485CE3" w:rsidRDefault="00F51CF9" w:rsidP="00F51C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935">
        <w:rPr>
          <w:rFonts w:ascii="Times New Roman" w:hAnsi="Times New Roman" w:cs="Times New Roman"/>
          <w:bCs/>
          <w:sz w:val="28"/>
          <w:szCs w:val="28"/>
        </w:rPr>
        <w:t xml:space="preserve">Жители всех возрастных групп должны получить возможность заниматься физической культурой и спортом под руководством инструктора или самостоятельно, получая необходимые методические рекомендации.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рамках данного мероприятия планируется привлечение к физической культуре и спорту инвалидов и лиц с ограниченными возможностями </w:t>
      </w:r>
      <w:r w:rsidRPr="00485CE3">
        <w:rPr>
          <w:rFonts w:ascii="Times New Roman" w:hAnsi="Times New Roman" w:cs="Times New Roman"/>
          <w:bCs/>
          <w:sz w:val="28"/>
          <w:szCs w:val="28"/>
        </w:rPr>
        <w:t>здоровья.</w:t>
      </w:r>
    </w:p>
    <w:p w:rsidR="00F51CF9" w:rsidRPr="00485CE3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1.2. Организация и проведение спортивно-массовых мероприятий.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97D">
        <w:rPr>
          <w:rFonts w:ascii="Times New Roman" w:hAnsi="Times New Roman" w:cs="Times New Roman"/>
          <w:bCs/>
          <w:sz w:val="28"/>
          <w:szCs w:val="28"/>
        </w:rPr>
        <w:t>Данное мероприятие предусматривает организацию и проведение большого числа спортивных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Pr="0005797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97D">
        <w:rPr>
          <w:rFonts w:ascii="Times New Roman" w:hAnsi="Times New Roman" w:cs="Times New Roman"/>
          <w:bCs/>
          <w:sz w:val="28"/>
          <w:szCs w:val="28"/>
        </w:rPr>
        <w:t>районного масштаба</w:t>
      </w:r>
      <w:r w:rsidRPr="0005797D" w:rsidDel="00E95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97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5797D">
        <w:rPr>
          <w:rFonts w:ascii="Times New Roman" w:hAnsi="Times New Roman" w:cs="Times New Roman"/>
          <w:bCs/>
          <w:sz w:val="28"/>
          <w:szCs w:val="28"/>
        </w:rPr>
        <w:t>соответстви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05797D">
        <w:rPr>
          <w:rFonts w:ascii="Times New Roman" w:hAnsi="Times New Roman" w:cs="Times New Roman"/>
          <w:bCs/>
          <w:sz w:val="28"/>
          <w:szCs w:val="28"/>
        </w:rPr>
        <w:t xml:space="preserve"> с Календарным планом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C3450">
        <w:rPr>
          <w:rFonts w:ascii="Times New Roman" w:hAnsi="Times New Roman" w:cs="Times New Roman"/>
          <w:bCs/>
          <w:sz w:val="28"/>
          <w:szCs w:val="28"/>
        </w:rPr>
        <w:t>освещение в средствах массовой информации спортивно-массовых мероприятий и иных событий физкультурно-спортивной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1CF9" w:rsidRPr="0005797D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1.3. Создание и укрепление материально-технической базы.</w:t>
      </w:r>
    </w:p>
    <w:p w:rsidR="00F51CF9" w:rsidRPr="0005797D" w:rsidRDefault="00F51CF9" w:rsidP="00F51C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5797D">
        <w:rPr>
          <w:rFonts w:ascii="Times New Roman" w:eastAsia="Times New Roman" w:hAnsi="Times New Roman" w:cs="Times New Roman"/>
          <w:sz w:val="28"/>
          <w:szCs w:val="28"/>
        </w:rPr>
        <w:t xml:space="preserve">В мероприятие включены расходы на устройство плоскостных сооружений (в том числе крытых спортивных площадок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занятий </w:t>
      </w:r>
      <w:r w:rsidRPr="0005797D">
        <w:rPr>
          <w:rFonts w:ascii="Times New Roman" w:eastAsia="Times New Roman" w:hAnsi="Times New Roman" w:cs="Times New Roman"/>
          <w:sz w:val="28"/>
          <w:szCs w:val="28"/>
        </w:rPr>
        <w:t>общей физической 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5797D">
        <w:rPr>
          <w:rFonts w:ascii="Times New Roman" w:eastAsia="Times New Roman" w:hAnsi="Times New Roman" w:cs="Times New Roman"/>
          <w:sz w:val="28"/>
          <w:szCs w:val="28"/>
        </w:rPr>
        <w:t xml:space="preserve">, игровых площадок) для </w:t>
      </w:r>
      <w:r>
        <w:rPr>
          <w:rFonts w:ascii="Times New Roman" w:hAnsi="Times New Roman" w:cs="Times New Roman"/>
          <w:sz w:val="28"/>
          <w:szCs w:val="28"/>
        </w:rPr>
        <w:t>организации активного отдыха жителей города в зимний и летний периоды</w:t>
      </w:r>
      <w:r w:rsidRPr="0005797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51CF9" w:rsidRPr="0005797D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1.4. </w:t>
      </w:r>
      <w:r w:rsidRPr="0054569A">
        <w:rPr>
          <w:rFonts w:ascii="Times New Roman" w:hAnsi="Times New Roman" w:cs="Times New Roman"/>
          <w:sz w:val="28"/>
          <w:szCs w:val="28"/>
        </w:rPr>
        <w:t>Профилактика экстремизма на территории города Красноярска.</w:t>
      </w:r>
    </w:p>
    <w:p w:rsidR="00F51CF9" w:rsidRPr="0005797D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7D">
        <w:rPr>
          <w:rFonts w:ascii="Times New Roman" w:hAnsi="Times New Roman" w:cs="Times New Roman"/>
          <w:sz w:val="28"/>
          <w:szCs w:val="28"/>
        </w:rPr>
        <w:t>Данное мероприятие включает в себя подготовку и проведение «Фестиваля дружбы» по национальным видам спорта с участием представителей национальных диаспор.</w:t>
      </w:r>
    </w:p>
    <w:p w:rsidR="00F51CF9" w:rsidRPr="0005797D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1CF9" w:rsidRPr="0005797D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7D">
        <w:rPr>
          <w:rFonts w:ascii="Times New Roman" w:hAnsi="Times New Roman" w:cs="Times New Roman"/>
          <w:sz w:val="28"/>
          <w:szCs w:val="28"/>
        </w:rPr>
        <w:t>Подпрограмма 2. «Развитие системы подготовки спортивного резерва» включает в себя следующие основные мероприятия:</w:t>
      </w:r>
    </w:p>
    <w:p w:rsidR="00F51CF9" w:rsidRPr="0005797D" w:rsidRDefault="00F51CF9" w:rsidP="00F51CF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7D">
        <w:rPr>
          <w:rFonts w:ascii="Times New Roman" w:hAnsi="Times New Roman" w:cs="Times New Roman"/>
          <w:b/>
          <w:sz w:val="28"/>
          <w:szCs w:val="28"/>
        </w:rPr>
        <w:tab/>
      </w:r>
      <w:r w:rsidRPr="0054569A">
        <w:rPr>
          <w:rFonts w:ascii="Times New Roman" w:hAnsi="Times New Roman" w:cs="Times New Roman"/>
          <w:sz w:val="28"/>
          <w:szCs w:val="28"/>
        </w:rPr>
        <w:t>Основное мероприятие 2.1. Финансовое обеспечение муниципальных учреждений.</w:t>
      </w:r>
    </w:p>
    <w:p w:rsidR="00F51CF9" w:rsidRPr="0005797D" w:rsidRDefault="00F51CF9" w:rsidP="00F5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97D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05797D">
        <w:rPr>
          <w:rFonts w:ascii="Times New Roman" w:hAnsi="Times New Roman" w:cs="Times New Roman"/>
          <w:sz w:val="28"/>
          <w:szCs w:val="28"/>
        </w:rPr>
        <w:t xml:space="preserve">Мероприятие предусматривает направления по обеспечению подготовки спортивного резерва города Красноярска; </w:t>
      </w:r>
      <w:r>
        <w:rPr>
          <w:rFonts w:ascii="Times New Roman" w:eastAsia="Times New Roman" w:hAnsi="Times New Roman" w:cs="Times New Roman"/>
          <w:sz w:val="28"/>
          <w:szCs w:val="28"/>
        </w:rPr>
        <w:t>реализации дополнительных общеобразовательных программ и программ спортивной подготовки (подготовка обучающихся в спортивных школах от этапа  спортивно-оздоровительного до этапа высшего спортивного мастерства</w:t>
      </w:r>
      <w:r w:rsidRPr="0005797D">
        <w:rPr>
          <w:rFonts w:ascii="Times New Roman" w:eastAsia="Times New Roman" w:hAnsi="Times New Roman" w:cs="Times New Roman"/>
          <w:sz w:val="28"/>
          <w:szCs w:val="28"/>
        </w:rPr>
        <w:t xml:space="preserve">); участие сборных команд городского округа по игровым видам спорта в спортивных соревнованиях; </w:t>
      </w:r>
      <w:r w:rsidRPr="0005797D">
        <w:rPr>
          <w:rFonts w:ascii="Times New Roman" w:hAnsi="Times New Roman" w:cs="Times New Roman"/>
          <w:sz w:val="28"/>
          <w:szCs w:val="28"/>
        </w:rPr>
        <w:t>по реализации системы городских мероприятий, направленных на поддержку спортивно одаренных детей;</w:t>
      </w:r>
      <w:proofErr w:type="gramEnd"/>
      <w:r w:rsidRPr="000579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797D">
        <w:rPr>
          <w:rFonts w:ascii="Times New Roman" w:hAnsi="Times New Roman" w:cs="Times New Roman"/>
          <w:sz w:val="28"/>
          <w:szCs w:val="28"/>
        </w:rPr>
        <w:t>по обеспечению участия детей в конкурсах, соревнованиях, олимпиадах, турнирах, проводимых как в городе Красноярске, так и за его пределами; по оснащению муниципальных учреждений физкультурно-спортивной направленности  спортивным инвентарем, оборудованием, спортивной одеждой и обувью; содержанию имущества; проведению мероприятий по обеспечению безопасности жизнедеятельности учреждений.</w:t>
      </w:r>
      <w:proofErr w:type="gramEnd"/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97D">
        <w:rPr>
          <w:rFonts w:ascii="Times New Roman" w:hAnsi="Times New Roman" w:cs="Times New Roman"/>
          <w:sz w:val="28"/>
          <w:szCs w:val="28"/>
        </w:rPr>
        <w:t>Важная роль при подготовке спортивного резерва отводится мероприятиям медицинского характера</w:t>
      </w:r>
      <w:r w:rsidRPr="000579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5797D">
        <w:rPr>
          <w:rFonts w:ascii="Times New Roman" w:hAnsi="Times New Roman" w:cs="Times New Roman"/>
          <w:sz w:val="28"/>
          <w:szCs w:val="28"/>
        </w:rPr>
        <w:t>проводимым муниципальным автономным учреждением «Научно-практический центр спортивной медицины»: медицинское обследование лиц, занимающихся физической культурой и спортом, медицинское обслуживание учебно-тренировочных занятий  в муниципальных образовательных учреждениях дополнительного образования физической культуры и спорта, сборов, спортивных соревнований; организация психологической службы по работе с одаренными детьми;</w:t>
      </w:r>
      <w:proofErr w:type="gramEnd"/>
      <w:r w:rsidRPr="0005797D">
        <w:rPr>
          <w:rFonts w:ascii="Times New Roman" w:hAnsi="Times New Roman" w:cs="Times New Roman"/>
          <w:sz w:val="28"/>
          <w:szCs w:val="28"/>
        </w:rPr>
        <w:t xml:space="preserve"> разработка и внедрение комплексных методик медико-биологического обеспечения спорта высших достижений; организация и проведение учебно-тренировочных сборов среди обучающихся спортивных школ.</w:t>
      </w:r>
    </w:p>
    <w:p w:rsidR="00F51CF9" w:rsidRPr="00136704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97D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5 спортивных сборных команд города: по хоккею с мячом и регби; обеспечение участия спортивных сборных команд в соревнованиях всероссийского и международного  уровня.</w:t>
      </w:r>
    </w:p>
    <w:p w:rsidR="00F51CF9" w:rsidRPr="00136704" w:rsidRDefault="00F51CF9" w:rsidP="00F51C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Основное мероприятие 2.2.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оздоровительной кампании</w:t>
      </w:r>
      <w:r w:rsidRPr="0054569A">
        <w:rPr>
          <w:rFonts w:ascii="Times New Roman" w:hAnsi="Times New Roman" w:cs="Times New Roman"/>
          <w:sz w:val="28"/>
          <w:szCs w:val="28"/>
        </w:rPr>
        <w:t>.</w:t>
      </w:r>
    </w:p>
    <w:p w:rsidR="00F51CF9" w:rsidRPr="00D93935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Мероприятием предусмотрено обеспечени</w:t>
      </w:r>
      <w:r w:rsidRPr="00BB2C71">
        <w:rPr>
          <w:rFonts w:ascii="Times New Roman" w:hAnsi="Times New Roman" w:cs="Times New Roman"/>
          <w:sz w:val="28"/>
          <w:szCs w:val="28"/>
        </w:rPr>
        <w:t>е прав на отдых и оздоровление детей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3450">
        <w:rPr>
          <w:rFonts w:ascii="Times New Roman" w:hAnsi="Times New Roman" w:cs="Times New Roman"/>
          <w:sz w:val="28"/>
          <w:szCs w:val="28"/>
        </w:rPr>
        <w:t>организация оздоровительных мероприятий среди обучающихся спортивных школ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B2C71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BB2C71">
        <w:rPr>
          <w:rFonts w:ascii="Times New Roman" w:hAnsi="Times New Roman" w:cs="Times New Roman"/>
          <w:sz w:val="28"/>
          <w:szCs w:val="28"/>
        </w:rPr>
        <w:t xml:space="preserve"> и обновление материально-технической базы загородных лагерей.</w:t>
      </w:r>
    </w:p>
    <w:p w:rsidR="00F51CF9" w:rsidRPr="0005797D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2.3. Создание и укрепление материально-технической базы.</w:t>
      </w:r>
    </w:p>
    <w:p w:rsidR="00F51CF9" w:rsidRPr="00354D3F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Данным мероприятием предусмотрено </w:t>
      </w:r>
      <w:r w:rsidRPr="00BC3450">
        <w:rPr>
          <w:rFonts w:ascii="Times New Roman" w:hAnsi="Times New Roman" w:cs="Times New Roman"/>
          <w:sz w:val="28"/>
          <w:szCs w:val="28"/>
        </w:rPr>
        <w:t xml:space="preserve">проведение капитального ремонта и приобретение оборудования для </w:t>
      </w:r>
      <w:r>
        <w:rPr>
          <w:rFonts w:ascii="Times New Roman" w:hAnsi="Times New Roman" w:cs="Times New Roman"/>
          <w:sz w:val="28"/>
          <w:szCs w:val="28"/>
        </w:rPr>
        <w:t xml:space="preserve">спортивных школ, деятельность которых координируется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2.4. В</w:t>
      </w:r>
      <w:r w:rsidRPr="004B0EE5">
        <w:rPr>
          <w:rFonts w:ascii="Times New Roman" w:hAnsi="Times New Roman" w:cs="Times New Roman"/>
          <w:sz w:val="28"/>
          <w:szCs w:val="28"/>
        </w:rPr>
        <w:t>ыплаты отдельным категориям работников муниципальных загородных оздоровительных лагерей, на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мероприятие включает организацию спортивно-оздоровительных мероприятий среди обучающихся спортивных школ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мероприятие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F6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0EE5">
        <w:t xml:space="preserve"> </w:t>
      </w: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ганизация</w:t>
      </w:r>
      <w:r w:rsidRPr="004B0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отдыха, оздоровления и занятости детей в муниципальных загородных оздоровительных лагерях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CF9" w:rsidRPr="00136704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включает в себя проведение оздоровительной кампании на базе летних оздоровительных лагерей «Сосновый бор», «Лесной» и «Космос».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56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69A">
        <w:rPr>
          <w:rFonts w:ascii="Times New Roman" w:hAnsi="Times New Roman" w:cs="Times New Roman"/>
          <w:sz w:val="28"/>
          <w:szCs w:val="28"/>
        </w:rPr>
        <w:t>Строительство и реконструкция спортивных</w:t>
      </w:r>
      <w:r>
        <w:rPr>
          <w:rFonts w:ascii="Times New Roman" w:hAnsi="Times New Roman" w:cs="Times New Roman"/>
          <w:sz w:val="28"/>
          <w:szCs w:val="28"/>
        </w:rPr>
        <w:t>, образовательных учреждений и прочих объектов в области спорта</w:t>
      </w:r>
      <w:r w:rsidRPr="0054569A">
        <w:rPr>
          <w:rFonts w:ascii="Times New Roman" w:hAnsi="Times New Roman" w:cs="Times New Roman"/>
          <w:sz w:val="28"/>
          <w:szCs w:val="28"/>
        </w:rPr>
        <w:t xml:space="preserve"> в рамках реализации бюджетных инвестиций.</w:t>
      </w:r>
      <w:r w:rsidRPr="00D939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CF9" w:rsidRPr="00D93935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C71"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Pr="00D93935">
        <w:rPr>
          <w:rFonts w:ascii="Times New Roman" w:hAnsi="Times New Roman" w:cs="Times New Roman"/>
          <w:sz w:val="28"/>
          <w:szCs w:val="28"/>
        </w:rPr>
        <w:t xml:space="preserve"> предусмотрены меры по строительству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физкультурно-оздоровительных объектов и реконструкции зданий</w:t>
      </w:r>
      <w:r w:rsidRPr="00D93935">
        <w:rPr>
          <w:rFonts w:ascii="Times New Roman" w:hAnsi="Times New Roman" w:cs="Times New Roman"/>
          <w:sz w:val="28"/>
          <w:szCs w:val="28"/>
        </w:rPr>
        <w:t>, предназначенных для подготовки спортивного резерва.</w:t>
      </w:r>
    </w:p>
    <w:p w:rsidR="00F51CF9" w:rsidRDefault="00F51CF9" w:rsidP="00F51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935">
        <w:rPr>
          <w:rFonts w:ascii="Times New Roman" w:hAnsi="Times New Roman" w:cs="Times New Roman"/>
          <w:sz w:val="28"/>
          <w:szCs w:val="28"/>
        </w:rPr>
        <w:tab/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D93935">
        <w:rPr>
          <w:rFonts w:ascii="Times New Roman" w:hAnsi="Times New Roman" w:cs="Times New Roman"/>
          <w:sz w:val="28"/>
          <w:szCs w:val="28"/>
        </w:rPr>
        <w:t xml:space="preserve"> «Развитие туризма в </w:t>
      </w:r>
      <w:proofErr w:type="gramStart"/>
      <w:r w:rsidRPr="00D9393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D93935">
        <w:rPr>
          <w:rFonts w:ascii="Times New Roman" w:hAnsi="Times New Roman" w:cs="Times New Roman"/>
          <w:sz w:val="28"/>
          <w:szCs w:val="28"/>
        </w:rPr>
        <w:t xml:space="preserve"> Красноярске» включает в себя следующие основные мероприятия:</w:t>
      </w:r>
    </w:p>
    <w:p w:rsidR="00F51CF9" w:rsidRPr="00136704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54569A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реконструкция </w:t>
      </w:r>
      <w:r>
        <w:rPr>
          <w:rFonts w:ascii="Times New Roman" w:hAnsi="Times New Roman" w:cs="Times New Roman"/>
          <w:sz w:val="28"/>
          <w:szCs w:val="28"/>
        </w:rPr>
        <w:t>социальной и туристской инфраструктуры</w:t>
      </w:r>
      <w:r w:rsidRPr="0054569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54569A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реализации бюджетных инвестиций</w:t>
      </w:r>
      <w:r w:rsidRPr="00545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Мероприятием предусмотрено обустройство восточной зоны острова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Татышев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строительство тренировочной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базы в горном урочище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Ергаки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Ермаковского района Красноярского края.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3.2. Финансовое обеспечение муниципальных учреждений.</w:t>
      </w:r>
    </w:p>
    <w:p w:rsidR="00F51CF9" w:rsidRPr="00723D4E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723D4E">
        <w:rPr>
          <w:rFonts w:ascii="Times New Roman" w:eastAsia="Times New Roman" w:hAnsi="Times New Roman" w:cs="Times New Roman"/>
          <w:sz w:val="28"/>
          <w:szCs w:val="28"/>
        </w:rPr>
        <w:t>Обеспечение деятельности туристической базы «</w:t>
      </w:r>
      <w:proofErr w:type="spellStart"/>
      <w:r w:rsidRPr="00723D4E">
        <w:rPr>
          <w:rFonts w:ascii="Times New Roman" w:eastAsia="Times New Roman" w:hAnsi="Times New Roman" w:cs="Times New Roman"/>
          <w:sz w:val="28"/>
          <w:szCs w:val="28"/>
        </w:rPr>
        <w:t>Ергаки</w:t>
      </w:r>
      <w:proofErr w:type="spellEnd"/>
      <w:r w:rsidRPr="00723D4E">
        <w:rPr>
          <w:rFonts w:ascii="Times New Roman" w:eastAsia="Times New Roman" w:hAnsi="Times New Roman" w:cs="Times New Roman"/>
          <w:sz w:val="28"/>
          <w:szCs w:val="28"/>
        </w:rPr>
        <w:t>», предоставление площадей туристической базы для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23D4E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международных семинаров и соревнований по видам спортивного туризма и экстремальным видам спорта; учебно-тренировочных сборов сборных команд города Красноярска и края по альпинизму, скалолазанию и экстремальным видам спорта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3.3. Создание и укрепление материально-технической базы.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данное мероприятие включено развитие территории 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западной центральной зонах, развитие  </w:t>
      </w:r>
      <w:r w:rsidRPr="00D93935">
        <w:rPr>
          <w:rFonts w:ascii="Times New Roman" w:eastAsia="Times New Roman" w:hAnsi="Times New Roman" w:cs="Times New Roman"/>
          <w:sz w:val="28"/>
          <w:szCs w:val="28"/>
        </w:rPr>
        <w:t xml:space="preserve">парковых зон и зон отдыха населения: Березовая роща, </w:t>
      </w:r>
      <w:r>
        <w:rPr>
          <w:rFonts w:ascii="Times New Roman" w:eastAsia="Times New Roman" w:hAnsi="Times New Roman" w:cs="Times New Roman"/>
          <w:sz w:val="28"/>
          <w:szCs w:val="28"/>
        </w:rPr>
        <w:t>сквер Баумана - Свободный</w:t>
      </w:r>
      <w:r w:rsidRPr="00D93935">
        <w:rPr>
          <w:rFonts w:ascii="Times New Roman" w:eastAsia="Times New Roman" w:hAnsi="Times New Roman" w:cs="Times New Roman"/>
          <w:sz w:val="28"/>
          <w:szCs w:val="28"/>
        </w:rPr>
        <w:t>, ДК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93935">
        <w:rPr>
          <w:rFonts w:ascii="Times New Roman" w:eastAsia="Times New Roman" w:hAnsi="Times New Roman" w:cs="Times New Roman"/>
          <w:sz w:val="28"/>
          <w:szCs w:val="28"/>
        </w:rPr>
        <w:t xml:space="preserve">Кировский, сквер около часовни </w:t>
      </w:r>
      <w:proofErr w:type="spellStart"/>
      <w:r w:rsidRPr="00D93935">
        <w:rPr>
          <w:rFonts w:ascii="Times New Roman" w:eastAsia="Times New Roman" w:hAnsi="Times New Roman" w:cs="Times New Roman"/>
          <w:sz w:val="28"/>
          <w:szCs w:val="28"/>
        </w:rPr>
        <w:t>Параскевы</w:t>
      </w:r>
      <w:proofErr w:type="spellEnd"/>
      <w:r w:rsidRPr="00D93935">
        <w:rPr>
          <w:rFonts w:ascii="Times New Roman" w:eastAsia="Times New Roman" w:hAnsi="Times New Roman" w:cs="Times New Roman"/>
          <w:sz w:val="28"/>
          <w:szCs w:val="28"/>
        </w:rPr>
        <w:t xml:space="preserve"> Пятницы на Караульной горе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 Революции. </w:t>
      </w:r>
    </w:p>
    <w:p w:rsidR="00F51CF9" w:rsidRPr="00136704" w:rsidRDefault="00F51CF9" w:rsidP="00F51CF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CF9" w:rsidRPr="00136704" w:rsidRDefault="00F51CF9" w:rsidP="00F51CF9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Подпрограмма 4. «</w:t>
      </w:r>
      <w:r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программы» </w:t>
      </w:r>
      <w:r>
        <w:rPr>
          <w:rFonts w:ascii="Times New Roman" w:hAnsi="Times New Roman" w:cs="Times New Roman"/>
          <w:sz w:val="28"/>
          <w:szCs w:val="28"/>
        </w:rPr>
        <w:t>включает в себя следующие основные мероприятия:</w:t>
      </w:r>
    </w:p>
    <w:p w:rsidR="00F51CF9" w:rsidRPr="00D93935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функций </w:t>
      </w:r>
      <w:r w:rsidRPr="0054569A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F9" w:rsidRPr="00321EBB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935">
        <w:rPr>
          <w:rFonts w:ascii="Times New Roman" w:eastAsia="Calibri" w:hAnsi="Times New Roman" w:cs="Times New Roman"/>
          <w:sz w:val="28"/>
          <w:szCs w:val="28"/>
        </w:rPr>
        <w:t xml:space="preserve">Предусмотрены расходы на содержание аппарата главного управления по физической </w:t>
      </w:r>
      <w:r w:rsidRPr="00321EBB">
        <w:rPr>
          <w:rFonts w:ascii="Times New Roman" w:eastAsia="Calibri" w:hAnsi="Times New Roman" w:cs="Times New Roman"/>
          <w:sz w:val="28"/>
          <w:szCs w:val="28"/>
        </w:rPr>
        <w:t>культуре, спорту и туризму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F9" w:rsidRPr="00321EBB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450">
        <w:rPr>
          <w:rFonts w:ascii="Times New Roman" w:eastAsia="Calibri" w:hAnsi="Times New Roman" w:cs="Times New Roman"/>
          <w:sz w:val="28"/>
          <w:szCs w:val="28"/>
        </w:rPr>
        <w:t>4.</w:t>
      </w:r>
      <w:r w:rsidRPr="00321E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C3450">
        <w:rPr>
          <w:rFonts w:ascii="Times New Roman" w:eastAsia="Calibri" w:hAnsi="Times New Roman" w:cs="Times New Roman"/>
          <w:sz w:val="28"/>
          <w:szCs w:val="28"/>
        </w:rPr>
        <w:t>Муниципальная поддержка</w:t>
      </w:r>
      <w:r w:rsidRPr="00321EBB">
        <w:rPr>
          <w:rFonts w:ascii="Times New Roman" w:eastAsia="Calibri" w:hAnsi="Times New Roman" w:cs="Times New Roman"/>
          <w:sz w:val="28"/>
          <w:szCs w:val="28"/>
        </w:rPr>
        <w:t xml:space="preserve"> некоммерческ</w:t>
      </w:r>
      <w:r w:rsidRPr="00BC345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BC345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BC3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CF9" w:rsidRPr="00136704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проведения информационной поддержки, рекламных акций, опросов  в поддержку проведения Всемирной зимней Универсиады в 2019 году в городе Красноярске в рамках деятельности АНО «Спортивный Красноярск – 2019».</w:t>
      </w:r>
    </w:p>
    <w:p w:rsidR="00F51CF9" w:rsidRPr="0005797D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569A">
        <w:rPr>
          <w:rFonts w:ascii="Times New Roman" w:eastAsia="Calibri" w:hAnsi="Times New Roman" w:cs="Times New Roman"/>
          <w:sz w:val="28"/>
          <w:szCs w:val="28"/>
        </w:rPr>
        <w:t>4.3. Информационное обеспечение хода реализации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F9" w:rsidRPr="00D93935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97D">
        <w:rPr>
          <w:rFonts w:ascii="Times New Roman" w:eastAsia="Calibri" w:hAnsi="Times New Roman" w:cs="Times New Roman"/>
          <w:sz w:val="28"/>
          <w:szCs w:val="28"/>
        </w:rPr>
        <w:t>Предусмотрено формирование информационного</w:t>
      </w:r>
      <w:r w:rsidRPr="00D93935">
        <w:rPr>
          <w:rFonts w:ascii="Times New Roman" w:eastAsia="Calibri" w:hAnsi="Times New Roman" w:cs="Times New Roman"/>
          <w:sz w:val="28"/>
          <w:szCs w:val="28"/>
        </w:rPr>
        <w:t xml:space="preserve"> пространства сферы физической культуры и спорта города Красноярска. Проведение опросов по выявлению удовлетворенности населения физкультурно-спортивными услугами.</w:t>
      </w:r>
    </w:p>
    <w:p w:rsidR="00F51CF9" w:rsidRDefault="00F51CF9" w:rsidP="00F51CF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1CF9" w:rsidRDefault="00F51CF9" w:rsidP="00F51CF9">
      <w:pPr>
        <w:pStyle w:val="2"/>
        <w:rPr>
          <w:rFonts w:eastAsia="Calibri"/>
        </w:rPr>
      </w:pPr>
      <w:r>
        <w:rPr>
          <w:rFonts w:eastAsia="Calibri"/>
        </w:rPr>
        <w:t>Обобщенная характеристика мер правового регулирования</w:t>
      </w:r>
    </w:p>
    <w:p w:rsidR="00F51CF9" w:rsidRDefault="00F51CF9" w:rsidP="00F51CF9">
      <w:pPr>
        <w:pStyle w:val="2"/>
        <w:numPr>
          <w:ilvl w:val="0"/>
          <w:numId w:val="0"/>
        </w:numPr>
        <w:ind w:left="720"/>
        <w:rPr>
          <w:rFonts w:eastAsia="Calibri"/>
        </w:rPr>
      </w:pP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73C6A">
        <w:rPr>
          <w:rFonts w:ascii="Times New Roman" w:hAnsi="Times New Roman" w:cs="Times New Roman"/>
          <w:sz w:val="28"/>
          <w:szCs w:val="28"/>
        </w:rPr>
        <w:t xml:space="preserve">Вопросы развития физической культуры и спорта в городе Красноярске регулируются </w:t>
      </w:r>
      <w:hyperlink r:id="rId5" w:history="1">
        <w:r w:rsidRPr="00673C6A">
          <w:rPr>
            <w:rFonts w:ascii="Times New Roman" w:hAnsi="Times New Roman" w:cs="Times New Roman"/>
            <w:sz w:val="28"/>
            <w:szCs w:val="28"/>
          </w:rPr>
          <w:t>Основными направления</w:t>
        </w:r>
      </w:hyperlink>
      <w:r w:rsidRPr="00673C6A">
        <w:rPr>
          <w:rFonts w:ascii="Times New Roman" w:hAnsi="Times New Roman" w:cs="Times New Roman"/>
          <w:sz w:val="28"/>
          <w:szCs w:val="28"/>
        </w:rPr>
        <w:t xml:space="preserve">ми деятельности Правительства Российской Федерации на период до 2018 года,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 w:rsidRPr="00673C6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Pr="00673C6A">
        <w:rPr>
          <w:rFonts w:ascii="Times New Roman" w:hAnsi="Times New Roman" w:cs="Times New Roman"/>
          <w:bCs/>
          <w:color w:val="000000"/>
          <w:sz w:val="28"/>
          <w:szCs w:val="28"/>
        </w:rPr>
        <w:t>Правительства</w:t>
      </w:r>
      <w:r w:rsidRPr="00673C6A">
        <w:rPr>
          <w:rFonts w:ascii="Times New Roman" w:hAnsi="Times New Roman" w:cs="Times New Roman"/>
          <w:color w:val="000000"/>
          <w:sz w:val="28"/>
          <w:szCs w:val="28"/>
        </w:rPr>
        <w:t xml:space="preserve"> РФ 31</w:t>
      </w:r>
      <w:r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Pr="00673C6A">
        <w:rPr>
          <w:rFonts w:ascii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673C6A">
          <w:rPr>
            <w:rFonts w:ascii="Times New Roman" w:hAnsi="Times New Roman" w:cs="Times New Roman"/>
            <w:sz w:val="28"/>
            <w:szCs w:val="28"/>
          </w:rPr>
          <w:t>Стратеги</w:t>
        </w:r>
      </w:hyperlink>
      <w:r w:rsidRPr="00673C6A">
        <w:rPr>
          <w:rFonts w:ascii="Times New Roman" w:hAnsi="Times New Roman" w:cs="Times New Roman"/>
          <w:sz w:val="28"/>
          <w:szCs w:val="28"/>
        </w:rPr>
        <w:t>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№ 1101-р,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FD4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04.12.2007 №</w:t>
      </w:r>
      <w:r w:rsidRPr="00545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329-ФЗ «О физической культуре и 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Pr="00673C6A">
        <w:rPr>
          <w:rFonts w:ascii="Times New Roman" w:hAnsi="Times New Roman" w:cs="Times New Roman"/>
          <w:sz w:val="28"/>
          <w:szCs w:val="28"/>
        </w:rPr>
        <w:t>законом Красноярского края «О развитии физической культуры и спорта» от 21.12.2010 №11-5566.</w:t>
      </w:r>
    </w:p>
    <w:p w:rsidR="00F51CF9" w:rsidRPr="00673C6A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2"/>
        <w:ind w:left="0" w:firstLine="709"/>
        <w:rPr>
          <w:rFonts w:eastAsia="Calibri"/>
        </w:rPr>
      </w:pPr>
      <w:r>
        <w:rPr>
          <w:rFonts w:eastAsia="Calibri"/>
        </w:rPr>
        <w:t xml:space="preserve">Прогноз сводных показателей муниципальных заданий по этапам реализации </w:t>
      </w:r>
      <w:r w:rsidRPr="00BB2C71">
        <w:rPr>
          <w:rFonts w:eastAsia="Calibri"/>
        </w:rPr>
        <w:t>Пр</w:t>
      </w:r>
      <w:r>
        <w:rPr>
          <w:rFonts w:eastAsia="Calibri"/>
        </w:rPr>
        <w:t>ограммы</w:t>
      </w:r>
    </w:p>
    <w:p w:rsidR="00F51CF9" w:rsidRDefault="00F51CF9" w:rsidP="00F51CF9">
      <w:pPr>
        <w:pStyle w:val="2"/>
        <w:numPr>
          <w:ilvl w:val="0"/>
          <w:numId w:val="0"/>
        </w:numPr>
        <w:ind w:firstLine="709"/>
        <w:jc w:val="left"/>
        <w:rPr>
          <w:rFonts w:eastAsia="Calibri"/>
        </w:rPr>
      </w:pPr>
    </w:p>
    <w:p w:rsidR="00F51CF9" w:rsidRDefault="00F51CF9" w:rsidP="00F51CF9">
      <w:pPr>
        <w:pStyle w:val="1"/>
        <w:ind w:firstLine="709"/>
        <w:jc w:val="both"/>
      </w:pPr>
      <w:r>
        <w:t xml:space="preserve">В городе Красноярске функционируют 29 учреждений, деятельность которых координируется </w:t>
      </w:r>
      <w:proofErr w:type="spellStart"/>
      <w:r>
        <w:t>Красспортом</w:t>
      </w:r>
      <w:proofErr w:type="spellEnd"/>
      <w:r>
        <w:t xml:space="preserve">. Прогноз сводных показателей муниципальных заданий учреждений </w:t>
      </w:r>
      <w:proofErr w:type="spellStart"/>
      <w:r>
        <w:t>Красспорта</w:t>
      </w:r>
      <w:proofErr w:type="spellEnd"/>
      <w:r>
        <w:t xml:space="preserve"> по этапам реализации программы на </w:t>
      </w:r>
      <w:r w:rsidRPr="000B014E">
        <w:t>2014 год и плановый период 2015 – 2016 годов</w:t>
      </w:r>
      <w:r>
        <w:t xml:space="preserve"> приведен в приложении 4 к Программе.</w:t>
      </w:r>
    </w:p>
    <w:p w:rsidR="00F51CF9" w:rsidRDefault="00F51CF9" w:rsidP="00F51CF9">
      <w:pPr>
        <w:pStyle w:val="1"/>
        <w:ind w:firstLine="709"/>
        <w:jc w:val="both"/>
      </w:pPr>
    </w:p>
    <w:p w:rsidR="00F51CF9" w:rsidRDefault="00F51CF9" w:rsidP="00F51CF9">
      <w:pPr>
        <w:pStyle w:val="2"/>
        <w:ind w:left="0" w:firstLine="709"/>
        <w:rPr>
          <w:rFonts w:eastAsia="Calibri"/>
        </w:rPr>
      </w:pPr>
      <w:r>
        <w:rPr>
          <w:rFonts w:eastAsia="Calibri"/>
        </w:rPr>
        <w:t xml:space="preserve">Обоснование объема финансовых ресурсов, необходимых для реализации </w:t>
      </w:r>
      <w:r w:rsidRPr="00BB2C71">
        <w:rPr>
          <w:rFonts w:eastAsia="Calibri"/>
        </w:rPr>
        <w:t>П</w:t>
      </w:r>
      <w:r>
        <w:rPr>
          <w:rFonts w:eastAsia="Calibri"/>
        </w:rPr>
        <w:t>рограммы</w:t>
      </w:r>
    </w:p>
    <w:p w:rsidR="00F51CF9" w:rsidRPr="00B227CE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12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BB2C71">
        <w:rPr>
          <w:rFonts w:ascii="Times New Roman" w:hAnsi="Times New Roman" w:cs="Times New Roman"/>
          <w:sz w:val="28"/>
          <w:szCs w:val="28"/>
        </w:rPr>
        <w:t>П</w:t>
      </w:r>
      <w:r w:rsidRPr="00F9212A">
        <w:rPr>
          <w:rFonts w:ascii="Times New Roman" w:hAnsi="Times New Roman" w:cs="Times New Roman"/>
          <w:sz w:val="28"/>
          <w:szCs w:val="28"/>
        </w:rPr>
        <w:t xml:space="preserve">рограммы осуществляется из средств бюджета города в </w:t>
      </w:r>
      <w:proofErr w:type="gramStart"/>
      <w:r w:rsidRPr="00F9212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F9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4 919 844,42</w:t>
      </w:r>
      <w:r w:rsidRPr="001C04F7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Pr="001C04F7">
        <w:rPr>
          <w:rFonts w:ascii="Times New Roman" w:hAnsi="Times New Roman" w:cs="Times New Roman"/>
          <w:bCs/>
          <w:sz w:val="28"/>
          <w:szCs w:val="28"/>
        </w:rPr>
        <w:t>рублей</w:t>
      </w:r>
      <w:r w:rsidRPr="001C04F7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04F7">
        <w:rPr>
          <w:rFonts w:ascii="Times New Roman" w:eastAsia="Calibri" w:hAnsi="Times New Roman" w:cs="Times New Roman"/>
          <w:sz w:val="28"/>
          <w:szCs w:val="28"/>
        </w:rPr>
        <w:t>2014 год – 1</w:t>
      </w:r>
      <w:r>
        <w:rPr>
          <w:rFonts w:ascii="Times New Roman" w:eastAsia="Calibri" w:hAnsi="Times New Roman" w:cs="Times New Roman"/>
          <w:sz w:val="28"/>
          <w:szCs w:val="28"/>
        </w:rPr>
        <w:t> 578 451,42</w:t>
      </w:r>
      <w:r w:rsidRPr="001C04F7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C04F7">
        <w:rPr>
          <w:rFonts w:ascii="Times New Roman" w:eastAsia="Calibri" w:hAnsi="Times New Roman" w:cs="Times New Roman"/>
          <w:sz w:val="28"/>
          <w:szCs w:val="28"/>
        </w:rPr>
        <w:t>2015 год – 1</w:t>
      </w:r>
      <w:r>
        <w:rPr>
          <w:rFonts w:ascii="Times New Roman" w:eastAsia="Calibri" w:hAnsi="Times New Roman" w:cs="Times New Roman"/>
          <w:sz w:val="28"/>
          <w:szCs w:val="28"/>
        </w:rPr>
        <w:t> 604 235,25</w:t>
      </w:r>
      <w:r w:rsidRPr="001C04F7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1 737 157,76  тыс. руб.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массового спорта» составляет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623 442,43</w:t>
      </w:r>
      <w:r w:rsidRPr="00BC3450">
        <w:rPr>
          <w:rFonts w:ascii="Times New Roman" w:hAnsi="Times New Roman" w:cs="Times New Roman"/>
          <w:bCs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подпрограммы </w:t>
      </w:r>
      <w:r w:rsidRPr="00487BDF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>системы подготовки спортивного резерва</w:t>
      </w:r>
      <w:r w:rsidRPr="00487B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 3 857 770,11 тыс. рублей.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подпрограммы </w:t>
      </w:r>
      <w:r w:rsidRPr="00487BDF">
        <w:rPr>
          <w:rFonts w:ascii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hAnsi="Times New Roman" w:cs="Times New Roman"/>
          <w:sz w:val="28"/>
          <w:szCs w:val="28"/>
        </w:rPr>
        <w:t xml:space="preserve">туризма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</w:t>
      </w:r>
      <w:r w:rsidRPr="00487B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213 150,00 тыс. рублей.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Финансирование подпрограммы </w:t>
      </w:r>
      <w:r w:rsidRPr="00AD35CE">
        <w:rPr>
          <w:rFonts w:ascii="Times New Roman" w:hAnsi="Times New Roman" w:cs="Times New Roman"/>
          <w:sz w:val="28"/>
          <w:szCs w:val="28"/>
        </w:rPr>
        <w:t>«</w:t>
      </w:r>
      <w:r w:rsidRPr="00AD35CE">
        <w:rPr>
          <w:rFonts w:ascii="Times New Roman" w:hAnsi="Times New Roman"/>
          <w:sz w:val="28"/>
          <w:szCs w:val="28"/>
        </w:rPr>
        <w:t>Обеспечение реализации муниципальных программ</w:t>
      </w:r>
      <w:r w:rsidRPr="00487B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 составляет 115 737,69</w:t>
      </w:r>
      <w:r w:rsidRPr="006D4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</w:t>
      </w:r>
      <w:r w:rsidRPr="00BB2C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в разрезе подпрограмм (в том числе основных мероприятий) представлена </w:t>
      </w:r>
      <w:r w:rsidRPr="00BB2C71">
        <w:rPr>
          <w:rFonts w:ascii="Times New Roman" w:hAnsi="Times New Roman" w:cs="Times New Roman"/>
          <w:sz w:val="28"/>
          <w:szCs w:val="28"/>
        </w:rPr>
        <w:t>в 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объектах капитального строительства, предусматриваемых к финансированию на период реализации Программы, финансирование которых осуществляется или планируется в составе адресной инвестиционной программы города Красноярска, перечень объектов капитального строительства представлены в приложениях 6а и 6б к Программе.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по источникам и направлениям расходования средств представлены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к Программе.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>7. Подпрограммы 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Pr="00487BDF" w:rsidRDefault="00F51CF9" w:rsidP="00F51CF9">
      <w:pPr>
        <w:pStyle w:val="3"/>
      </w:pPr>
      <w:r w:rsidRPr="00CB1035">
        <w:t>7.1. Подпрограмма 1. Развитие физической культуры и массового спорта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</w:t>
            </w:r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Красспорт</w:t>
            </w:r>
            <w:proofErr w:type="spellEnd"/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, администрации районов в городе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35">
              <w:rPr>
                <w:rFonts w:ascii="Times New Roman" w:hAnsi="Times New Roman" w:cs="Times New Roman"/>
                <w:sz w:val="28"/>
                <w:szCs w:val="28"/>
              </w:rPr>
              <w:t xml:space="preserve">Цель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города Красноярска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мероприятий.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93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3665B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Календарного плана.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физической культуры и массового спорта по месту жительства.</w:t>
            </w:r>
          </w:p>
          <w:p w:rsidR="00F51CF9" w:rsidRPr="00A95933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для занятий физической культурой и массовым спортом для инвалидов и лиц с ограниченными возможностями здоровья.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DF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6D25"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с ограниченными возможностями здоровья и инвалидов, систематически  занимающихся физической культурой и спортом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51CF9" w:rsidRDefault="00F51CF9" w:rsidP="006627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2014 год –  </w:t>
            </w:r>
            <w:r w:rsidRPr="00856D25">
              <w:rPr>
                <w:rFonts w:ascii="Times New Roman" w:eastAsia="Calibri" w:hAnsi="Times New Roman" w:cs="Times New Roman"/>
                <w:sz w:val="28"/>
                <w:szCs w:val="28"/>
              </w:rPr>
              <w:t>4,5%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Default="00F51CF9" w:rsidP="006627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Pr="00856D25">
              <w:rPr>
                <w:rFonts w:ascii="Times New Roman" w:eastAsia="Calibri" w:hAnsi="Times New Roman" w:cs="Times New Roman"/>
                <w:sz w:val="28"/>
                <w:szCs w:val="28"/>
              </w:rPr>
              <w:t>4,8%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1CF9" w:rsidRDefault="00F51CF9" w:rsidP="006627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5,0%.</w:t>
            </w:r>
          </w:p>
          <w:p w:rsidR="00F51CF9" w:rsidRDefault="00F51CF9" w:rsidP="006627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человек, участвующих в спортивных и физкультурно-массовых мероприятиях </w:t>
            </w:r>
          </w:p>
          <w:p w:rsidR="00F51CF9" w:rsidRPr="00CB6DCC" w:rsidRDefault="00F51CF9" w:rsidP="006627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 – 315 тыс. человек;</w:t>
            </w:r>
          </w:p>
          <w:p w:rsidR="00F51CF9" w:rsidRPr="00CB6DCC" w:rsidRDefault="00F51CF9" w:rsidP="0066276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 315 тыс. человек;</w:t>
            </w:r>
          </w:p>
          <w:p w:rsidR="00F51CF9" w:rsidRDefault="00F51CF9" w:rsidP="0066276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315 тыс. человек.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реализуется </w:t>
            </w:r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в 2014 году и плановом периоде 2015 – 2016 годов.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</w:tcPr>
          <w:p w:rsidR="00F51CF9" w:rsidRPr="008629AF" w:rsidRDefault="00F51CF9" w:rsidP="0066276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осуществляется из средств бюджета города в </w:t>
            </w:r>
            <w:proofErr w:type="gramStart"/>
            <w:r w:rsidRPr="008629AF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653 322,43</w:t>
            </w:r>
            <w:r w:rsidRPr="00BC3450">
              <w:rPr>
                <w:rFonts w:ascii="Times New Roman" w:hAnsi="Times New Roman" w:cs="Times New Roman"/>
                <w:bCs/>
                <w:sz w:val="32"/>
                <w:szCs w:val="28"/>
              </w:rPr>
              <w:t xml:space="preserve"> </w:t>
            </w:r>
            <w:r w:rsidRPr="008629A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8629AF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217 694,75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51CF9" w:rsidRPr="008629AF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217 813,84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217 813,84</w:t>
            </w:r>
            <w:r w:rsidRPr="008629A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</w:p>
        </w:tc>
      </w:tr>
    </w:tbl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11"/>
        </w:numPr>
        <w:tabs>
          <w:tab w:val="center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51CF9" w:rsidRDefault="00F51CF9" w:rsidP="00F51C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F9" w:rsidRPr="006C713E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713E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6C713E">
        <w:rPr>
          <w:rFonts w:ascii="Times New Roman" w:hAnsi="Times New Roman" w:cs="Times New Roman"/>
          <w:sz w:val="28"/>
          <w:szCs w:val="28"/>
        </w:rPr>
        <w:t xml:space="preserve">массового спорта в современном </w:t>
      </w:r>
      <w:proofErr w:type="gramStart"/>
      <w:r w:rsidRPr="006C713E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6C713E">
        <w:rPr>
          <w:rFonts w:ascii="Times New Roman" w:hAnsi="Times New Roman" w:cs="Times New Roman"/>
          <w:sz w:val="28"/>
          <w:szCs w:val="28"/>
        </w:rPr>
        <w:t xml:space="preserve"> является актуальной и важной задачей. Тенденция ухудшения показателей физического развития, подготовленности, физической и интеллектуальной работоспособности становится значимым признаком современной жизни. В этой связи популяризация здорового образа жизни и его важнейшей составляющей – занятий физической культурой и спортом – является приоритетной задачей. </w:t>
      </w:r>
    </w:p>
    <w:p w:rsidR="00F51CF9" w:rsidRDefault="00F51CF9" w:rsidP="00F51C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городе Красноярске с момента принятия городской целевой программы «Физическая культура и спорт в городе Красноярске» в 2006 году наблюдается устойчивый рост показателей вовлеченности населения в физкультурно-спортивное движение. Так доля горожан, систематически занимающихся физической культурой и спортом, по итогам 2012 года составила 21,8% от общей численности населения города Красноярска, что на 13% превзошло значение аналогичного показателя 2006 года (9%).</w:t>
      </w:r>
    </w:p>
    <w:p w:rsidR="00F51CF9" w:rsidRDefault="00F51CF9" w:rsidP="00F51C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развитии массовой физической культуры и спорта в городе Красноярске сделана ставка на работу по формированию сети спортивных клубов по месту жительства. На начало 2013 года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создано 34 спортивно-оздоровительных клуба с общей численностью занимающихся 3045 человек, что составляет 1% от числа систематически занимающихся физической культурой  и спортом горожан.</w:t>
      </w:r>
    </w:p>
    <w:p w:rsidR="00F51CF9" w:rsidRDefault="00F51CF9" w:rsidP="00F51C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2013 году планируется открыть еще 7 спортивных клубов по месту жительства.</w:t>
      </w:r>
    </w:p>
    <w:p w:rsidR="00F51CF9" w:rsidRPr="00D7798F" w:rsidRDefault="00F51CF9" w:rsidP="00F51C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За период с 2010 по 2012 годы введены в эксплуатацию 83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спортивных объекта. Процент обеспеченности населения физкультурно-спортивными сооружениями в городе Красноярске </w:t>
      </w:r>
      <w:r w:rsidRPr="0069559D">
        <w:rPr>
          <w:rFonts w:ascii="Times New Roman" w:eastAsia="Calibri" w:hAnsi="Times New Roman" w:cs="Times New Roman"/>
          <w:sz w:val="28"/>
          <w:szCs w:val="28"/>
        </w:rPr>
        <w:t>от норматива единовременной пропускной способности вырос с 21,58% в 2010 году до 22,74 % в 2012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6B8">
        <w:rPr>
          <w:rFonts w:ascii="Times New Roman" w:hAnsi="Times New Roman" w:cs="Times New Roman"/>
          <w:sz w:val="28"/>
          <w:szCs w:val="28"/>
        </w:rPr>
        <w:t xml:space="preserve">Обеспеченность населения в </w:t>
      </w:r>
      <w:proofErr w:type="gramStart"/>
      <w:r w:rsidRPr="00B246B8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Pr="00B246B8">
        <w:rPr>
          <w:rFonts w:ascii="Times New Roman" w:hAnsi="Times New Roman" w:cs="Times New Roman"/>
          <w:sz w:val="28"/>
          <w:szCs w:val="28"/>
        </w:rPr>
        <w:t xml:space="preserve"> Красноярске по итогам 2012 года плоскостными спортивными сооружениями составляет </w:t>
      </w:r>
      <w:r>
        <w:rPr>
          <w:rFonts w:ascii="Times New Roman" w:hAnsi="Times New Roman" w:cs="Times New Roman"/>
          <w:sz w:val="28"/>
          <w:szCs w:val="28"/>
        </w:rPr>
        <w:t>43,23</w:t>
      </w:r>
      <w:r w:rsidRPr="00B246B8">
        <w:rPr>
          <w:rFonts w:ascii="Times New Roman" w:hAnsi="Times New Roman" w:cs="Times New Roman"/>
          <w:sz w:val="28"/>
          <w:szCs w:val="28"/>
        </w:rPr>
        <w:t xml:space="preserve">% от размера нормативной потребности, спортивными залами – </w:t>
      </w:r>
      <w:r>
        <w:rPr>
          <w:rFonts w:ascii="Times New Roman" w:hAnsi="Times New Roman" w:cs="Times New Roman"/>
          <w:sz w:val="28"/>
          <w:szCs w:val="28"/>
        </w:rPr>
        <w:t>47,62</w:t>
      </w:r>
      <w:r w:rsidRPr="00B246B8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плавательными </w:t>
      </w:r>
      <w:r w:rsidRPr="00B246B8">
        <w:rPr>
          <w:rFonts w:ascii="Times New Roman" w:hAnsi="Times New Roman" w:cs="Times New Roman"/>
          <w:sz w:val="28"/>
          <w:szCs w:val="28"/>
        </w:rPr>
        <w:t xml:space="preserve">бассейнами – </w:t>
      </w:r>
      <w:r>
        <w:rPr>
          <w:rFonts w:ascii="Times New Roman" w:hAnsi="Times New Roman" w:cs="Times New Roman"/>
          <w:sz w:val="28"/>
          <w:szCs w:val="28"/>
        </w:rPr>
        <w:t>10,34</w:t>
      </w:r>
      <w:r w:rsidRPr="00B246B8">
        <w:rPr>
          <w:rFonts w:ascii="Times New Roman" w:hAnsi="Times New Roman" w:cs="Times New Roman"/>
          <w:sz w:val="28"/>
          <w:szCs w:val="28"/>
        </w:rPr>
        <w:t>%.</w:t>
      </w:r>
    </w:p>
    <w:p w:rsidR="00F51CF9" w:rsidRPr="00010A8A" w:rsidRDefault="00F51CF9" w:rsidP="00F51CF9">
      <w:pPr>
        <w:spacing w:after="0" w:line="240" w:lineRule="auto"/>
        <w:ind w:firstLine="567"/>
        <w:jc w:val="both"/>
        <w:rPr>
          <w:rStyle w:val="FontStyle13"/>
          <w:rFonts w:eastAsia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Совершенствуется система проведения официальных, физкультурных, спортивных мероприятий города Красноярска. По итогам 2012 года </w:t>
      </w:r>
      <w:r w:rsidRPr="00010A8A">
        <w:rPr>
          <w:rStyle w:val="FontStyle11"/>
          <w:b w:val="0"/>
          <w:sz w:val="28"/>
          <w:szCs w:val="28"/>
        </w:rPr>
        <w:t xml:space="preserve">в </w:t>
      </w:r>
      <w:proofErr w:type="gramStart"/>
      <w:r w:rsidRPr="00010A8A">
        <w:rPr>
          <w:rStyle w:val="FontStyle11"/>
          <w:b w:val="0"/>
          <w:sz w:val="28"/>
          <w:szCs w:val="28"/>
        </w:rPr>
        <w:t>городе</w:t>
      </w:r>
      <w:proofErr w:type="gramEnd"/>
      <w:r w:rsidRPr="00010A8A">
        <w:rPr>
          <w:rStyle w:val="FontStyle11"/>
          <w:b w:val="0"/>
          <w:sz w:val="28"/>
          <w:szCs w:val="28"/>
        </w:rPr>
        <w:t xml:space="preserve"> Красноярске проведено 344 мероприятия, из них 14 спартакиад.  В мероприятиях всех уровней, проводимых на территории города,  приняли участие 185 248 человек.</w:t>
      </w:r>
    </w:p>
    <w:p w:rsidR="00F51CF9" w:rsidRDefault="00F51CF9" w:rsidP="00F51C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2012 году на территории города Красноярска проходили пять всероссийских акций: </w:t>
      </w:r>
      <w:r w:rsidRPr="00AC70D5">
        <w:rPr>
          <w:rFonts w:ascii="Times New Roman" w:hAnsi="Times New Roman"/>
          <w:sz w:val="28"/>
          <w:szCs w:val="28"/>
        </w:rPr>
        <w:t>«Лыжня России»</w:t>
      </w:r>
      <w:r>
        <w:rPr>
          <w:rFonts w:ascii="Times New Roman" w:hAnsi="Times New Roman"/>
          <w:sz w:val="28"/>
          <w:szCs w:val="28"/>
        </w:rPr>
        <w:t xml:space="preserve">, «Лед надежды нашей»,  </w:t>
      </w:r>
      <w:r w:rsidRPr="00AC70D5">
        <w:rPr>
          <w:rFonts w:ascii="Times New Roman" w:hAnsi="Times New Roman"/>
          <w:sz w:val="28"/>
          <w:szCs w:val="28"/>
        </w:rPr>
        <w:t>«Российский азимут»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70D5">
        <w:rPr>
          <w:rFonts w:ascii="Times New Roman" w:hAnsi="Times New Roman"/>
          <w:sz w:val="28"/>
          <w:szCs w:val="28"/>
        </w:rPr>
        <w:t>«Оранжевый мяч»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70D5">
        <w:rPr>
          <w:rFonts w:ascii="Times New Roman" w:hAnsi="Times New Roman"/>
          <w:sz w:val="28"/>
          <w:szCs w:val="28"/>
        </w:rPr>
        <w:t>«Кросс наций»</w:t>
      </w:r>
      <w:r>
        <w:rPr>
          <w:rFonts w:ascii="Times New Roman" w:hAnsi="Times New Roman"/>
          <w:sz w:val="28"/>
          <w:szCs w:val="28"/>
        </w:rPr>
        <w:t>.</w:t>
      </w:r>
    </w:p>
    <w:p w:rsidR="00F51CF9" w:rsidRPr="008C293D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3D">
        <w:rPr>
          <w:rFonts w:ascii="Times New Roman" w:hAnsi="Times New Roman" w:cs="Times New Roman"/>
          <w:sz w:val="28"/>
          <w:szCs w:val="28"/>
        </w:rPr>
        <w:t xml:space="preserve">Несмотря на позитивную динамику развития массовой физической </w:t>
      </w:r>
      <w:proofErr w:type="gramStart"/>
      <w:r w:rsidRPr="008C293D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8C293D">
        <w:rPr>
          <w:rFonts w:ascii="Times New Roman" w:hAnsi="Times New Roman" w:cs="Times New Roman"/>
          <w:sz w:val="28"/>
          <w:szCs w:val="28"/>
        </w:rPr>
        <w:t xml:space="preserve"> и спорта в </w:t>
      </w:r>
      <w:r>
        <w:rPr>
          <w:rFonts w:ascii="Times New Roman" w:hAnsi="Times New Roman" w:cs="Times New Roman"/>
          <w:sz w:val="28"/>
          <w:szCs w:val="28"/>
        </w:rPr>
        <w:t>городе Красноярске</w:t>
      </w:r>
      <w:r w:rsidRPr="008C293D">
        <w:rPr>
          <w:rFonts w:ascii="Times New Roman" w:hAnsi="Times New Roman" w:cs="Times New Roman"/>
          <w:sz w:val="28"/>
          <w:szCs w:val="28"/>
        </w:rPr>
        <w:t xml:space="preserve"> сохраняют актуальность следующие проблемные вопросы: </w:t>
      </w:r>
    </w:p>
    <w:p w:rsidR="00F51CF9" w:rsidRPr="006C39DC" w:rsidRDefault="00F51CF9" w:rsidP="00F51CF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9DC">
        <w:rPr>
          <w:rFonts w:ascii="Times New Roman" w:hAnsi="Times New Roman" w:cs="Times New Roman"/>
          <w:sz w:val="28"/>
          <w:szCs w:val="28"/>
        </w:rPr>
        <w:t>Недостаточное привлечение населения к регулярны</w:t>
      </w:r>
      <w:r>
        <w:rPr>
          <w:rFonts w:ascii="Times New Roman" w:hAnsi="Times New Roman" w:cs="Times New Roman"/>
          <w:sz w:val="28"/>
          <w:szCs w:val="28"/>
        </w:rPr>
        <w:t>м занятиям физической культурой.</w:t>
      </w:r>
    </w:p>
    <w:p w:rsidR="00F51CF9" w:rsidRDefault="00F51CF9" w:rsidP="00F51CF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9DC">
        <w:rPr>
          <w:rFonts w:ascii="Times New Roman" w:hAnsi="Times New Roman" w:cs="Times New Roman"/>
          <w:sz w:val="28"/>
          <w:szCs w:val="28"/>
        </w:rPr>
        <w:t xml:space="preserve">Несоответствие уровня материальной базы и инфраструктуры физической культуры и спорта задачам развития массового спорта в </w:t>
      </w:r>
      <w:proofErr w:type="gramStart"/>
      <w:r w:rsidRPr="006C39DC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5B1">
        <w:rPr>
          <w:rFonts w:ascii="Times New Roman" w:hAnsi="Times New Roman" w:cs="Times New Roman"/>
          <w:sz w:val="28"/>
          <w:szCs w:val="28"/>
        </w:rPr>
        <w:t>Отсутствие на муниципальном уровне целенаправленной и эффективной работы по популяризации занятий физической культурой и спортом как составляюще</w:t>
      </w:r>
      <w:r>
        <w:rPr>
          <w:rFonts w:ascii="Times New Roman" w:hAnsi="Times New Roman" w:cs="Times New Roman"/>
          <w:sz w:val="28"/>
          <w:szCs w:val="28"/>
        </w:rPr>
        <w:t>й части здорового образа жизни.</w:t>
      </w:r>
    </w:p>
    <w:p w:rsidR="00F51CF9" w:rsidRPr="00FD65B1" w:rsidRDefault="00F51CF9" w:rsidP="00F51CF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65B1">
        <w:rPr>
          <w:rFonts w:ascii="Times New Roman" w:hAnsi="Times New Roman" w:cs="Times New Roman"/>
          <w:sz w:val="28"/>
          <w:szCs w:val="28"/>
        </w:rPr>
        <w:t xml:space="preserve">Недостаток условий для активного семейного отдыха. </w:t>
      </w:r>
    </w:p>
    <w:p w:rsidR="00F51CF9" w:rsidRPr="006C39DC" w:rsidRDefault="00F51CF9" w:rsidP="00F51CF9">
      <w:pPr>
        <w:pStyle w:val="ConsPlusNorma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9DC">
        <w:rPr>
          <w:rFonts w:ascii="Times New Roman" w:hAnsi="Times New Roman" w:cs="Times New Roman"/>
          <w:sz w:val="28"/>
          <w:szCs w:val="28"/>
        </w:rPr>
        <w:t xml:space="preserve">Недостаточное финансирование официальных физкультурных, спортивных мероприятий города Красноярска. </w:t>
      </w:r>
    </w:p>
    <w:p w:rsidR="00F51CF9" w:rsidRPr="008C293D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3D">
        <w:rPr>
          <w:rFonts w:ascii="Times New Roman" w:hAnsi="Times New Roman" w:cs="Times New Roman"/>
          <w:sz w:val="28"/>
          <w:szCs w:val="28"/>
        </w:rPr>
        <w:t xml:space="preserve"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C293D">
        <w:rPr>
          <w:rFonts w:ascii="Times New Roman" w:hAnsi="Times New Roman" w:cs="Times New Roman"/>
          <w:sz w:val="28"/>
          <w:szCs w:val="28"/>
        </w:rPr>
        <w:t xml:space="preserve">одпрограммы позволит решить указанные проблемы при максимально эффективном управлении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C293D">
        <w:rPr>
          <w:rFonts w:ascii="Times New Roman" w:hAnsi="Times New Roman" w:cs="Times New Roman"/>
          <w:sz w:val="28"/>
          <w:szCs w:val="28"/>
        </w:rPr>
        <w:t xml:space="preserve"> финансами.</w:t>
      </w:r>
    </w:p>
    <w:p w:rsidR="00F51CF9" w:rsidRPr="008C293D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3D">
        <w:rPr>
          <w:rFonts w:ascii="Times New Roman" w:hAnsi="Times New Roman" w:cs="Times New Roman"/>
          <w:sz w:val="28"/>
          <w:szCs w:val="28"/>
        </w:rPr>
        <w:t>Реализация комплекса мероприятий приведет к росту интереса населения к занятиям физической культурой и спортом, ведению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2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11"/>
        </w:numPr>
        <w:tabs>
          <w:tab w:val="center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цель, задачи, этапы, сроки выполнения и показатели подпрограммы</w:t>
      </w:r>
    </w:p>
    <w:p w:rsidR="00F51CF9" w:rsidRDefault="00F51CF9" w:rsidP="00F51CF9">
      <w:pPr>
        <w:pStyle w:val="a3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tabs>
          <w:tab w:val="left" w:pos="459"/>
        </w:tabs>
        <w:spacing w:after="0" w:line="240" w:lineRule="auto"/>
        <w:ind w:left="0"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0B61">
        <w:rPr>
          <w:rFonts w:ascii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города Красноярска физической культуры и массового спорта, организации проведения официальных физкультурных мероприятий, физкультурно-оздоровительных и спортивных мероприятий.</w:t>
      </w:r>
    </w:p>
    <w:p w:rsidR="00F51CF9" w:rsidRPr="00D70B61" w:rsidRDefault="00F51CF9" w:rsidP="00F51CF9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61">
        <w:rPr>
          <w:rFonts w:ascii="Times New Roman" w:hAnsi="Times New Roman" w:cs="Times New Roman"/>
          <w:sz w:val="28"/>
          <w:szCs w:val="28"/>
        </w:rPr>
        <w:t xml:space="preserve">Для достижения данной цели запланировано решение следующих задач: </w:t>
      </w:r>
    </w:p>
    <w:p w:rsidR="00F51CF9" w:rsidRDefault="00F51CF9" w:rsidP="00F51C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Выполнение мероприятий Календарного плана.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физической культуры и массового спорта по месту жительства.</w:t>
      </w:r>
    </w:p>
    <w:p w:rsidR="00F51CF9" w:rsidRDefault="00F51CF9" w:rsidP="00F51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Обеспечение условий для занятий физической культурой и массовым спортом для инвалидов и лиц с ограниченными возможностями здоровья.</w:t>
      </w:r>
    </w:p>
    <w:p w:rsidR="00F51CF9" w:rsidRPr="00AA68F9" w:rsidRDefault="00F51CF9" w:rsidP="00F51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F9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спорта, а именно:</w:t>
      </w:r>
    </w:p>
    <w:p w:rsidR="00F51CF9" w:rsidRPr="00AA68F9" w:rsidRDefault="00F51CF9" w:rsidP="00F51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F9">
        <w:rPr>
          <w:rFonts w:ascii="Times New Roman" w:hAnsi="Times New Roman" w:cs="Times New Roman"/>
          <w:sz w:val="28"/>
          <w:szCs w:val="28"/>
        </w:rPr>
        <w:t xml:space="preserve">рост числа </w:t>
      </w:r>
      <w:proofErr w:type="gramStart"/>
      <w:r w:rsidRPr="00AA68F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A68F9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, в том числе и по месту жительства</w:t>
      </w:r>
      <w:r w:rsidRPr="00AA68F9">
        <w:rPr>
          <w:rFonts w:ascii="Times New Roman" w:hAnsi="Times New Roman" w:cs="Times New Roman"/>
          <w:sz w:val="28"/>
          <w:szCs w:val="28"/>
        </w:rPr>
        <w:t>;</w:t>
      </w:r>
    </w:p>
    <w:p w:rsidR="00F51CF9" w:rsidRDefault="00F51CF9" w:rsidP="00F51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F9">
        <w:rPr>
          <w:rFonts w:ascii="Times New Roman" w:hAnsi="Times New Roman" w:cs="Times New Roman"/>
          <w:sz w:val="28"/>
          <w:szCs w:val="28"/>
        </w:rPr>
        <w:t>развитие сети спортивных сооружений, доступной для различных категорий и групп населения;</w:t>
      </w:r>
    </w:p>
    <w:p w:rsidR="00F51CF9" w:rsidRPr="00AA68F9" w:rsidRDefault="00F51CF9" w:rsidP="00F51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8F9">
        <w:rPr>
          <w:rFonts w:ascii="Times New Roman" w:hAnsi="Times New Roman" w:cs="Times New Roman"/>
          <w:sz w:val="28"/>
          <w:szCs w:val="28"/>
        </w:rPr>
        <w:t>рост количества участников массовых спортивных и физкультурных мероприятий.</w:t>
      </w:r>
    </w:p>
    <w:p w:rsidR="00F51CF9" w:rsidRPr="00D70B61" w:rsidRDefault="00F51CF9" w:rsidP="00F51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B61">
        <w:rPr>
          <w:rFonts w:ascii="Times New Roman" w:hAnsi="Times New Roman" w:cs="Times New Roman"/>
          <w:sz w:val="28"/>
          <w:szCs w:val="28"/>
        </w:rPr>
        <w:t>По итогам реализации подпрограммы ожидается достижение следующих показателей: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56D25">
        <w:rPr>
          <w:rFonts w:ascii="Times New Roman" w:eastAsia="Calibri" w:hAnsi="Times New Roman" w:cs="Times New Roman"/>
          <w:sz w:val="28"/>
          <w:szCs w:val="28"/>
        </w:rPr>
        <w:t>оля граждан с ограниченными возможностями здоровья и инвалидов, систематически  занимающихся физической культурой и спортом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2014 год –  </w:t>
      </w:r>
      <w:r w:rsidRPr="00856D25">
        <w:rPr>
          <w:rFonts w:ascii="Times New Roman" w:eastAsia="Calibri" w:hAnsi="Times New Roman" w:cs="Times New Roman"/>
          <w:sz w:val="28"/>
          <w:szCs w:val="28"/>
        </w:rPr>
        <w:t>4,5%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2015 год – </w:t>
      </w:r>
      <w:r w:rsidRPr="00856D25">
        <w:rPr>
          <w:rFonts w:ascii="Times New Roman" w:eastAsia="Calibri" w:hAnsi="Times New Roman" w:cs="Times New Roman"/>
          <w:sz w:val="28"/>
          <w:szCs w:val="28"/>
        </w:rPr>
        <w:t>4,8%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5,0%.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человек, участвующих в спортивных и физкультурно-массовых мероприятиях </w:t>
      </w:r>
    </w:p>
    <w:p w:rsidR="00F51CF9" w:rsidRPr="00CB6DCC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– 315 тыс. человек;</w:t>
      </w:r>
    </w:p>
    <w:p w:rsidR="00F51CF9" w:rsidRPr="00CB6DCC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– 315 тыс. человек;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315 тыс. человек.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38B">
        <w:rPr>
          <w:rFonts w:ascii="Times New Roman" w:hAnsi="Times New Roman" w:cs="Times New Roman"/>
          <w:sz w:val="28"/>
          <w:szCs w:val="28"/>
        </w:rPr>
        <w:t>Подпрограмма реализуется в один этап в 2014 году и плановом периоде 2015 – 2016 годов.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15C8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51CF9" w:rsidRDefault="00F51CF9" w:rsidP="00F51C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1CF9" w:rsidRPr="00337B5A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5A">
        <w:rPr>
          <w:rFonts w:ascii="Times New Roman" w:hAnsi="Times New Roman" w:cs="Times New Roman"/>
          <w:sz w:val="28"/>
          <w:szCs w:val="28"/>
        </w:rPr>
        <w:t>Реализацию подпрограммы осуществляют:</w:t>
      </w:r>
    </w:p>
    <w:p w:rsidR="00F51CF9" w:rsidRPr="00337B5A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B1035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CB1035">
        <w:rPr>
          <w:rFonts w:ascii="Times New Roman" w:hAnsi="Times New Roman" w:cs="Times New Roman"/>
          <w:sz w:val="28"/>
          <w:szCs w:val="28"/>
        </w:rPr>
        <w:t>,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</w:t>
      </w:r>
      <w:r w:rsidRPr="00337B5A">
        <w:rPr>
          <w:rFonts w:ascii="Times New Roman" w:hAnsi="Times New Roman" w:cs="Times New Roman"/>
          <w:sz w:val="28"/>
          <w:szCs w:val="28"/>
        </w:rPr>
        <w:t xml:space="preserve">униципальные учреждения дополнительного образования физкультурно-спортивной направленности, подведомственные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муниципальные автономные учреждения «Дирекция спортивно-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массовых мероприятий», «Центр спортивных клубов»,</w:t>
      </w:r>
    </w:p>
    <w:p w:rsidR="00F51CF9" w:rsidRPr="00CB1035" w:rsidRDefault="00F51CF9" w:rsidP="00F51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>– администрации районов в городе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10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Pr="00337B5A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основных мероприятий, предусмотренных подпрограммой,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  <w:proofErr w:type="gramEnd"/>
    </w:p>
    <w:p w:rsidR="00F51CF9" w:rsidRPr="001263E2" w:rsidRDefault="00F51CF9" w:rsidP="00F51C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69A">
        <w:rPr>
          <w:rFonts w:ascii="Times New Roman" w:hAnsi="Times New Roman" w:cs="Times New Roman"/>
          <w:sz w:val="28"/>
          <w:szCs w:val="28"/>
        </w:rPr>
        <w:t>Финансирование в отношении муниципальных автономных  учреждений осуществляется в виде субсидии автономным учреждениям на</w:t>
      </w:r>
      <w:r>
        <w:rPr>
          <w:rFonts w:ascii="Times New Roman" w:hAnsi="Times New Roman" w:cs="Times New Roman"/>
          <w:sz w:val="28"/>
          <w:szCs w:val="28"/>
        </w:rPr>
        <w:t xml:space="preserve"> возмещение нормативных затрат, связанных с оказанием ими в соответствии с муниципальным заданием муниципальным услуг (выполнением работ)</w:t>
      </w:r>
      <w:r w:rsidRPr="0054569A">
        <w:rPr>
          <w:rFonts w:ascii="Times New Roman" w:hAnsi="Times New Roman" w:cs="Times New Roman"/>
          <w:sz w:val="28"/>
          <w:szCs w:val="28"/>
        </w:rPr>
        <w:t xml:space="preserve"> и субсидии автономным учреждениям на возмещение затрат на осуществление уставной деятельности, не связанных с оказанием ими, в соответствии с муниципальным заданием, муниципальных услуг (выполнением работ).</w:t>
      </w:r>
      <w:proofErr w:type="gramEnd"/>
    </w:p>
    <w:p w:rsidR="00F51CF9" w:rsidRPr="001263E2" w:rsidRDefault="00F51CF9" w:rsidP="00F51C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3E2">
        <w:rPr>
          <w:rFonts w:ascii="Times New Roman" w:hAnsi="Times New Roman" w:cs="Times New Roman"/>
          <w:sz w:val="28"/>
          <w:szCs w:val="28"/>
        </w:rPr>
        <w:t xml:space="preserve">Подготовку и представление информационных и отчетных данных осуществляет </w:t>
      </w:r>
      <w:proofErr w:type="spellStart"/>
      <w:r w:rsidRPr="001263E2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1263E2"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11"/>
        </w:numPr>
        <w:tabs>
          <w:tab w:val="center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подпрограммы.</w:t>
      </w:r>
    </w:p>
    <w:p w:rsidR="00F51CF9" w:rsidRPr="0005797D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1.1. Финансовое обеспечение муниципальных учреждений.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предусматривает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содержание муниципальных учреждений,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оплату работы инструкторов по месту жительства, содержание и эксплуатация плоскостных спортивных сооружений по месту жительства, проведение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соревнований, спартакиад по месту жительства.</w:t>
      </w:r>
    </w:p>
    <w:p w:rsidR="00F51CF9" w:rsidRDefault="00F51CF9" w:rsidP="00F51C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запланировано оплата работы инструкторов по физической культуре и спорту с инвалидами и лицами с ограниченными возможностями здоровья, проведение спортивных мероприятий для данной категории населения.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Исполнителями данного мероприятия являются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МАУ «ДСММ», </w:t>
      </w:r>
      <w:r>
        <w:rPr>
          <w:rFonts w:ascii="Times New Roman" w:eastAsia="Times New Roman" w:hAnsi="Times New Roman" w:cs="Times New Roman"/>
          <w:sz w:val="28"/>
          <w:szCs w:val="28"/>
        </w:rPr>
        <w:t>МАУ «ЦСК».</w:t>
      </w:r>
    </w:p>
    <w:p w:rsidR="00F51CF9" w:rsidRPr="005830E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E9"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0E9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5830E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8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172 028,45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  <w:r w:rsidRPr="00BC34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57 310,19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2014 году, </w:t>
      </w:r>
      <w:r>
        <w:rPr>
          <w:rFonts w:ascii="Times New Roman" w:hAnsi="Times New Roman" w:cs="Times New Roman"/>
          <w:sz w:val="28"/>
          <w:szCs w:val="28"/>
        </w:rPr>
        <w:t>57 359,13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2015 году, </w:t>
      </w:r>
      <w:r>
        <w:rPr>
          <w:rFonts w:ascii="Times New Roman" w:hAnsi="Times New Roman" w:cs="Times New Roman"/>
          <w:sz w:val="28"/>
          <w:szCs w:val="28"/>
        </w:rPr>
        <w:t>57 359,13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2016 году.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1E4">
        <w:rPr>
          <w:rFonts w:ascii="Times New Roman" w:hAnsi="Times New Roman" w:cs="Times New Roman"/>
          <w:sz w:val="28"/>
          <w:szCs w:val="28"/>
        </w:rPr>
        <w:t>Основное мероприятие 1.2.</w:t>
      </w:r>
      <w:r w:rsidRPr="0085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1E4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спортивно-</w:t>
      </w:r>
      <w:r w:rsidRPr="002F61E4">
        <w:rPr>
          <w:rFonts w:ascii="Times New Roman" w:hAnsi="Times New Roman" w:cs="Times New Roman"/>
          <w:sz w:val="28"/>
          <w:szCs w:val="28"/>
        </w:rPr>
        <w:t>массовых</w:t>
      </w:r>
      <w:r w:rsidRPr="008518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1E4"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97D">
        <w:rPr>
          <w:rFonts w:ascii="Times New Roman" w:hAnsi="Times New Roman" w:cs="Times New Roman"/>
          <w:bCs/>
          <w:sz w:val="28"/>
          <w:szCs w:val="28"/>
        </w:rPr>
        <w:t>Данное мероприятие предусматривает организацию и проведение большого числа спортивных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r w:rsidRPr="0005797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97D">
        <w:rPr>
          <w:rFonts w:ascii="Times New Roman" w:hAnsi="Times New Roman" w:cs="Times New Roman"/>
          <w:bCs/>
          <w:sz w:val="28"/>
          <w:szCs w:val="28"/>
        </w:rPr>
        <w:t>районного масштаба</w:t>
      </w:r>
      <w:r w:rsidRPr="0005797D" w:rsidDel="00E95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797D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05797D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05797D">
        <w:rPr>
          <w:rFonts w:ascii="Times New Roman" w:hAnsi="Times New Roman" w:cs="Times New Roman"/>
          <w:bCs/>
          <w:sz w:val="28"/>
          <w:szCs w:val="28"/>
        </w:rPr>
        <w:t xml:space="preserve"> с Календарным планом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C3450">
        <w:rPr>
          <w:rFonts w:ascii="Times New Roman" w:hAnsi="Times New Roman" w:cs="Times New Roman"/>
          <w:bCs/>
          <w:sz w:val="28"/>
          <w:szCs w:val="28"/>
        </w:rPr>
        <w:t>освещение в средствах массовой информации спортивно-массовых мероприятий и иных событий физкультурно-спортивной направленности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по выполнению Календарного плана, включает</w:t>
      </w:r>
      <w:r w:rsidRPr="0068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25A7">
        <w:rPr>
          <w:rFonts w:ascii="Times New Roman" w:hAnsi="Times New Roman" w:cs="Times New Roman"/>
          <w:sz w:val="28"/>
          <w:szCs w:val="28"/>
        </w:rPr>
        <w:t>роведение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CF9" w:rsidRDefault="00F51CF9" w:rsidP="00F51CF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4BD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города Красноярска, среди которых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 xml:space="preserve">городские массовые физкультурно-оздоровительные мероприятия, в том числе этапы оздоровительного конкурса «Стартуют все», соревнования по мини-футболу «Зимний мяч» и пр.; 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</w:t>
      </w:r>
      <w:r w:rsidRPr="003825A7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25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25A7">
        <w:rPr>
          <w:rFonts w:ascii="Times New Roman" w:hAnsi="Times New Roman" w:cs="Times New Roman"/>
          <w:sz w:val="28"/>
          <w:szCs w:val="28"/>
        </w:rPr>
        <w:t xml:space="preserve"> по отдельным направлениям, в том числе: фестивали по </w:t>
      </w:r>
      <w:proofErr w:type="spellStart"/>
      <w:r w:rsidRPr="003825A7">
        <w:rPr>
          <w:rFonts w:ascii="Times New Roman" w:hAnsi="Times New Roman" w:cs="Times New Roman"/>
          <w:sz w:val="28"/>
          <w:szCs w:val="28"/>
        </w:rPr>
        <w:t>мультиспорту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825A7">
        <w:rPr>
          <w:rFonts w:ascii="Times New Roman" w:hAnsi="Times New Roman" w:cs="Times New Roman"/>
          <w:sz w:val="28"/>
          <w:szCs w:val="28"/>
        </w:rPr>
        <w:t xml:space="preserve"> </w:t>
      </w:r>
      <w:r w:rsidRPr="003825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5A7">
        <w:rPr>
          <w:rFonts w:ascii="Times New Roman" w:hAnsi="Times New Roman" w:cs="Times New Roman"/>
          <w:sz w:val="28"/>
          <w:szCs w:val="28"/>
        </w:rPr>
        <w:t>портивные праздники, посвященные Дню города, Дню молодежи, Дню физкультурника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межмуниципальные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>, региональны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 xml:space="preserve"> (зональны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>) и всероссийски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 xml:space="preserve"> физкультурны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>, проходящи</w:t>
      </w:r>
      <w:r>
        <w:rPr>
          <w:rFonts w:ascii="Times New Roman" w:eastAsia="Times New Roman" w:hAnsi="Times New Roman" w:cs="Times New Roman"/>
          <w:sz w:val="28"/>
          <w:szCs w:val="28"/>
        </w:rPr>
        <w:t>е на территории города: «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>Лыжня России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>Российский азимут</w:t>
      </w:r>
      <w:r>
        <w:rPr>
          <w:rFonts w:ascii="Times New Roman" w:eastAsia="Times New Roman" w:hAnsi="Times New Roman" w:cs="Times New Roman"/>
          <w:sz w:val="28"/>
          <w:szCs w:val="28"/>
        </w:rPr>
        <w:t>», «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>Оранжевый мяч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 xml:space="preserve">, Всероссийский день бега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6C25">
        <w:rPr>
          <w:rFonts w:ascii="Times New Roman" w:eastAsia="Times New Roman" w:hAnsi="Times New Roman" w:cs="Times New Roman"/>
          <w:sz w:val="28"/>
          <w:szCs w:val="28"/>
        </w:rPr>
        <w:t>Кросс Нации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51CF9" w:rsidRPr="009144BD" w:rsidRDefault="00F51CF9" w:rsidP="00F51CF9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A6FF6">
        <w:rPr>
          <w:rFonts w:ascii="Times New Roman" w:eastAsia="Times New Roman" w:hAnsi="Times New Roman" w:cs="Times New Roman"/>
          <w:sz w:val="28"/>
          <w:szCs w:val="28"/>
        </w:rPr>
        <w:t>фициальных спортивных мероприятий города Красноярска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среди которых </w:t>
      </w:r>
      <w:r w:rsidRPr="009144BD">
        <w:rPr>
          <w:rFonts w:ascii="Times New Roman" w:eastAsia="Times New Roman" w:hAnsi="Times New Roman" w:cs="Times New Roman"/>
          <w:sz w:val="28"/>
          <w:szCs w:val="28"/>
        </w:rPr>
        <w:t xml:space="preserve">городские комплексные спортивные соревнования,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том числе, </w:t>
      </w:r>
      <w:r w:rsidRPr="009144BD">
        <w:rPr>
          <w:rFonts w:ascii="Times New Roman" w:eastAsia="Times New Roman" w:hAnsi="Times New Roman" w:cs="Times New Roman"/>
          <w:sz w:val="28"/>
          <w:szCs w:val="28"/>
        </w:rPr>
        <w:t>городские детские спортивные игры на призы Главы города Красноярска «Звезды Красноярска – Звезды России», с</w:t>
      </w:r>
      <w:r w:rsidRPr="009144BD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партакиада среди учащихся общеобразовательных учреждений (зональный этап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9144BD">
        <w:rPr>
          <w:rFonts w:ascii="Times New Roman" w:eastAsia="Times New Roman" w:hAnsi="Times New Roman" w:cs="Times New Roman"/>
          <w:bCs/>
          <w:sz w:val="28"/>
          <w:szCs w:val="28"/>
        </w:rPr>
        <w:t>Школьной спортивной лиги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144BD">
        <w:rPr>
          <w:rFonts w:ascii="Times New Roman" w:eastAsia="Times New Roman" w:hAnsi="Times New Roman" w:cs="Times New Roman"/>
          <w:bCs/>
          <w:sz w:val="28"/>
          <w:szCs w:val="28"/>
        </w:rPr>
        <w:t>), спартакиада среди дворовых команд, среди профессиональных высших лицеев и профессионально- технических училищ, среди средних специальных учебных заведений, соревнования высших учебных заведений города Красноярска</w:t>
      </w:r>
      <w:proofErr w:type="gramEnd"/>
      <w:r w:rsidRPr="009144B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Красноярского края, детские семейные старты, спартакиада  призывной и допризывной молодежи и пр.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51CF9" w:rsidRPr="00E548E3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8E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7A6FF6">
        <w:rPr>
          <w:rFonts w:ascii="Times New Roman" w:eastAsia="Times New Roman" w:hAnsi="Times New Roman" w:cs="Times New Roman"/>
          <w:bCs/>
          <w:sz w:val="28"/>
          <w:szCs w:val="28"/>
        </w:rPr>
        <w:t>ородские спортивн</w:t>
      </w:r>
      <w:r w:rsidRPr="00E548E3">
        <w:rPr>
          <w:rFonts w:ascii="Times New Roman" w:eastAsia="Times New Roman" w:hAnsi="Times New Roman" w:cs="Times New Roman"/>
          <w:bCs/>
          <w:sz w:val="28"/>
          <w:szCs w:val="28"/>
        </w:rPr>
        <w:t>ые соревнования по видам спорта;</w:t>
      </w:r>
    </w:p>
    <w:p w:rsidR="00F51CF9" w:rsidRPr="00E548E3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8E3">
        <w:rPr>
          <w:rFonts w:ascii="Times New Roman" w:eastAsia="Times New Roman" w:hAnsi="Times New Roman" w:cs="Times New Roman"/>
          <w:bCs/>
          <w:sz w:val="28"/>
          <w:szCs w:val="28"/>
        </w:rPr>
        <w:t>соревнования любого ранга, в которых принимают участие спортивные сборные команды города, в том числе и УТС для подготовки к ним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51CF9" w:rsidRPr="00E548E3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48E3">
        <w:rPr>
          <w:rFonts w:ascii="Times New Roman" w:eastAsia="Times New Roman" w:hAnsi="Times New Roman" w:cs="Times New Roman"/>
          <w:bCs/>
          <w:sz w:val="28"/>
          <w:szCs w:val="28"/>
        </w:rPr>
        <w:t>III.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E548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популяризации физической культуры и спорта среди населения: организационные мероприятия физкультурно-спортивной направленности (смотры-конкурсы, взаимодействия со СМИ, и иные мероприятия), методическое обеспечение физкультурно-спортивной деятельности (семина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ры, форумы, конференции и т.д.).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Исполнителями данного мероприятия являются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МАУ «ДСММ» и администрации районов в городе.</w:t>
      </w:r>
    </w:p>
    <w:p w:rsidR="00F51CF9" w:rsidRPr="000D48F8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Pr="000D48F8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162 588,98 тыс. рублей, в том числе по годам: 54109,56  тыс. рублей в 2014 году, 54179,71 тыс. рублей в 2015 году, 54179,71 тыс. рублей в 2016 году.</w:t>
      </w:r>
    </w:p>
    <w:p w:rsidR="00F51CF9" w:rsidRPr="004A5FB4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1.3. Создание и укрепление материально-технической базы.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Предусмотрено строительство спортивных площадок по месту жительства и на территориях образовательных учреждений города.</w:t>
      </w:r>
    </w:p>
    <w:p w:rsidR="00F51CF9" w:rsidRPr="00F37EC8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>Исполнителем данного мероприятия является МАУ «ЦСК».</w:t>
      </w:r>
    </w:p>
    <w:p w:rsidR="00F51CF9" w:rsidRPr="00F37EC8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54569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317 670,00</w:t>
      </w:r>
      <w:r w:rsidRPr="0054569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                    </w:t>
      </w:r>
      <w:r>
        <w:rPr>
          <w:rFonts w:ascii="Times New Roman" w:hAnsi="Times New Roman" w:cs="Times New Roman"/>
          <w:sz w:val="28"/>
          <w:szCs w:val="28"/>
        </w:rPr>
        <w:t xml:space="preserve">105890,00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 в 2014 году, </w:t>
      </w:r>
      <w:r>
        <w:rPr>
          <w:rFonts w:ascii="Times New Roman" w:hAnsi="Times New Roman" w:cs="Times New Roman"/>
          <w:sz w:val="28"/>
          <w:szCs w:val="28"/>
        </w:rPr>
        <w:t>105890,00</w:t>
      </w:r>
      <w:r w:rsidRPr="0054569A">
        <w:rPr>
          <w:rFonts w:ascii="Times New Roman" w:hAnsi="Times New Roman" w:cs="Times New Roman"/>
          <w:sz w:val="28"/>
          <w:szCs w:val="28"/>
        </w:rPr>
        <w:t xml:space="preserve"> тыс. рублей в 2015 году, </w:t>
      </w:r>
      <w:r>
        <w:rPr>
          <w:rFonts w:ascii="Times New Roman" w:hAnsi="Times New Roman" w:cs="Times New Roman"/>
          <w:sz w:val="28"/>
          <w:szCs w:val="28"/>
        </w:rPr>
        <w:t>105890,00</w:t>
      </w:r>
      <w:r w:rsidRPr="0054569A">
        <w:rPr>
          <w:rFonts w:ascii="Times New Roman" w:hAnsi="Times New Roman" w:cs="Times New Roman"/>
          <w:sz w:val="28"/>
          <w:szCs w:val="28"/>
        </w:rPr>
        <w:t xml:space="preserve"> тыс. рублей в 2016 году.</w:t>
      </w:r>
    </w:p>
    <w:p w:rsidR="00F51CF9" w:rsidRPr="000E1DE7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bCs/>
          <w:sz w:val="28"/>
          <w:szCs w:val="28"/>
        </w:rPr>
        <w:t xml:space="preserve">Основное мероприятие 1.4. </w:t>
      </w:r>
      <w:r w:rsidRPr="0054569A">
        <w:rPr>
          <w:rFonts w:ascii="Times New Roman" w:hAnsi="Times New Roman" w:cs="Times New Roman"/>
          <w:sz w:val="28"/>
          <w:szCs w:val="28"/>
        </w:rPr>
        <w:t>Профилактика экстремизма на территории города Красноярска.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58A">
        <w:rPr>
          <w:rFonts w:ascii="Times New Roman" w:hAnsi="Times New Roman" w:cs="Times New Roman"/>
          <w:sz w:val="28"/>
          <w:szCs w:val="28"/>
        </w:rPr>
        <w:t xml:space="preserve">Данное мероприятие включает в себя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Pr="00F0458A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«Фестиваля дружбы» </w:t>
      </w:r>
      <w:r w:rsidRPr="00F0458A">
        <w:rPr>
          <w:rFonts w:ascii="Times New Roman" w:hAnsi="Times New Roman" w:cs="Times New Roman"/>
          <w:sz w:val="28"/>
          <w:szCs w:val="28"/>
        </w:rPr>
        <w:t>по национальным видам спорта с участием представителей национальных диаспор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Pr="000869AC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>Исполнителем данного мероприятия являются МАУ «ДСММ».</w:t>
      </w:r>
    </w:p>
    <w:p w:rsidR="00F51CF9" w:rsidRPr="000869AC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Pr="000869AC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54569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1155,00 тыс. рублей, в том числе по годам:                     385,00 тыс. рублей в 2014 году, 385,00 тыс. рублей в 2015 году, 385,00 тыс. рублей в 2016 году.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мероприятий обусловлен необходимостью достижения  поставленных задач и конечных показателей подпрограммы.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F51CF9" w:rsidRDefault="00F51CF9" w:rsidP="00F51CF9">
      <w:pPr>
        <w:pStyle w:val="3"/>
      </w:pPr>
      <w:r>
        <w:t>7</w:t>
      </w:r>
      <w:r w:rsidRPr="00CB1035">
        <w:t>.2. Подпрограмма 2. Развитие системы подготовки спортивного резерва</w:t>
      </w:r>
    </w:p>
    <w:p w:rsidR="00F51CF9" w:rsidRPr="00487BDF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подготовки спортивного резерва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7195" w:type="dxa"/>
          </w:tcPr>
          <w:p w:rsidR="00F51CF9" w:rsidRPr="00CB1035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Красспорт</w:t>
            </w:r>
            <w:proofErr w:type="spellEnd"/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, департамент градостроительства</w:t>
            </w:r>
          </w:p>
          <w:p w:rsidR="00F51CF9" w:rsidRPr="00E16461" w:rsidRDefault="00F51CF9" w:rsidP="006627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5" w:type="dxa"/>
          </w:tcPr>
          <w:p w:rsidR="00F51CF9" w:rsidRPr="00247B11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247B1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E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CF9" w:rsidRPr="00A04307" w:rsidRDefault="00F51CF9" w:rsidP="00662764">
            <w:pPr>
              <w:pStyle w:val="a3"/>
              <w:tabs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3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общеобразовательных программ и </w:t>
            </w:r>
            <w:r w:rsidRPr="00A04307">
              <w:rPr>
                <w:rFonts w:ascii="Times New Roman" w:hAnsi="Times New Roman" w:cs="Times New Roman"/>
                <w:sz w:val="28"/>
                <w:szCs w:val="28"/>
              </w:rPr>
              <w:t>программ спортивной подготовки образовательными учреждениями дополнительного образования детей, осуществляющими свою деятельность в области физической культуры и спорта на территории города Красноярска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о</w:t>
            </w:r>
            <w:r w:rsidRPr="00A04307">
              <w:rPr>
                <w:rFonts w:ascii="Times New Roman" w:hAnsi="Times New Roman" w:cs="Times New Roman"/>
                <w:sz w:val="28"/>
                <w:szCs w:val="28"/>
              </w:rPr>
              <w:t>существление мероприятий по поддержке спортивных сборных команд города Красноярска.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6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CF9" w:rsidRDefault="00F51CF9" w:rsidP="00662764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0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дополнительного образования в области физической культуры и спорта.</w:t>
            </w:r>
          </w:p>
          <w:p w:rsidR="00F51CF9" w:rsidRDefault="00F51CF9" w:rsidP="00662764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A3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успешного выступления красноярских спортсменов на всероссийских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международных </w:t>
            </w:r>
            <w:r w:rsidRPr="00565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соревнованиях. 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Численность занимающихся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дополнительного образования детей физкультурно-спортивной направленности города Красноярска: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 – 12330 человек;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 12390 человек;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12595 человек.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спортивных сборных команд города, участвующих в чемпионатах и первенствах России по игровым видам спорта: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5 команд;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5команд;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 команд.</w:t>
            </w:r>
          </w:p>
          <w:p w:rsidR="00F51CF9" w:rsidRPr="002C0871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71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спортивных школ, прошедших оздоровление в летний период:</w:t>
            </w:r>
          </w:p>
          <w:p w:rsidR="00F51CF9" w:rsidRPr="002C0871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71">
              <w:rPr>
                <w:rFonts w:ascii="Times New Roman" w:hAnsi="Times New Roman" w:cs="Times New Roman"/>
                <w:sz w:val="28"/>
                <w:szCs w:val="28"/>
              </w:rPr>
              <w:t>2014 год – 2650 человек;</w:t>
            </w:r>
          </w:p>
          <w:p w:rsidR="00F51CF9" w:rsidRPr="002C0871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C0871">
              <w:rPr>
                <w:rFonts w:ascii="Times New Roman" w:hAnsi="Times New Roman" w:cs="Times New Roman"/>
                <w:sz w:val="28"/>
                <w:szCs w:val="28"/>
              </w:rPr>
              <w:t>2015 год – 2650 человек;</w:t>
            </w:r>
          </w:p>
          <w:p w:rsidR="00F51CF9" w:rsidRPr="002C0871" w:rsidRDefault="00F51CF9" w:rsidP="00662764">
            <w:pPr>
              <w:widowControl w:val="0"/>
              <w:autoSpaceDE w:val="0"/>
              <w:autoSpaceDN w:val="0"/>
              <w:adjustRightInd w:val="0"/>
              <w:ind w:right="-1"/>
            </w:pPr>
            <w:r w:rsidRPr="002C0871">
              <w:rPr>
                <w:rFonts w:ascii="Times New Roman" w:hAnsi="Times New Roman" w:cs="Times New Roman"/>
                <w:sz w:val="28"/>
                <w:szCs w:val="28"/>
              </w:rPr>
              <w:t>2016 год – 2650 человек.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F51CF9" w:rsidRPr="0018311A" w:rsidRDefault="00F51CF9" w:rsidP="006627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реализуется в 2014 году и плановом периоде 2015 – 2016 годов.</w:t>
            </w:r>
          </w:p>
          <w:p w:rsidR="00F51CF9" w:rsidRPr="0018311A" w:rsidRDefault="00F51CF9" w:rsidP="006627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</w:tcPr>
          <w:p w:rsidR="00F51CF9" w:rsidRPr="004B1317" w:rsidRDefault="00F51CF9" w:rsidP="00662764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осуществляется из средств бюджета города в </w:t>
            </w:r>
            <w:proofErr w:type="gramStart"/>
            <w:r w:rsidRPr="004B1317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4B13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3 937 514,31 </w:t>
            </w:r>
            <w:r w:rsidRPr="004B13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CC54D0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1 271 087,44 тыс. рублей;</w:t>
            </w:r>
          </w:p>
          <w:p w:rsidR="00F51CF9" w:rsidRPr="00CC54D0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1 311752,18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BC34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674,69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B1317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</w:tbl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22"/>
        </w:numPr>
        <w:tabs>
          <w:tab w:val="center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51CF9" w:rsidRDefault="00F51CF9" w:rsidP="00F51C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A66BE">
        <w:rPr>
          <w:rFonts w:ascii="Times New Roman" w:eastAsia="Calibri" w:hAnsi="Times New Roman" w:cs="Times New Roman"/>
          <w:sz w:val="28"/>
          <w:szCs w:val="28"/>
        </w:rPr>
        <w:t xml:space="preserve"> городе Красноярске </w:t>
      </w:r>
      <w:r>
        <w:rPr>
          <w:rFonts w:ascii="Times New Roman" w:hAnsi="Times New Roman" w:cs="Times New Roman"/>
          <w:sz w:val="28"/>
          <w:szCs w:val="28"/>
        </w:rPr>
        <w:t>функционируют</w:t>
      </w:r>
      <w:r w:rsidRPr="007A6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7A66BE">
        <w:rPr>
          <w:rFonts w:ascii="Times New Roman" w:eastAsia="Calibri" w:hAnsi="Times New Roman" w:cs="Times New Roman"/>
          <w:sz w:val="28"/>
          <w:szCs w:val="28"/>
        </w:rPr>
        <w:t>учреждений дополнительного образования спортивной направленности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25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спортивных школ</w:t>
      </w:r>
      <w:r w:rsidRPr="007A6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6BE">
        <w:rPr>
          <w:rFonts w:ascii="Times New Roman" w:hAnsi="Times New Roman" w:cs="Times New Roman"/>
          <w:sz w:val="28"/>
          <w:szCs w:val="28"/>
        </w:rPr>
        <w:t xml:space="preserve">координируется </w:t>
      </w:r>
      <w:proofErr w:type="spellStart"/>
      <w:r w:rsidRPr="00CB1035">
        <w:rPr>
          <w:rFonts w:ascii="Times New Roman" w:hAnsi="Times New Roman" w:cs="Times New Roman"/>
          <w:sz w:val="28"/>
          <w:szCs w:val="28"/>
        </w:rPr>
        <w:t>Красспортом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городе культивируется 59 видов спорта.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Основной целью подготовки спортивного резерва </w:t>
      </w:r>
      <w:r>
        <w:rPr>
          <w:rFonts w:ascii="Times New Roman" w:hAnsi="Times New Roman" w:cs="Times New Roman"/>
          <w:b w:val="0"/>
          <w:sz w:val="28"/>
          <w:szCs w:val="28"/>
        </w:rPr>
        <w:t>города Красноярска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в современных условиях стало вовлечение  оптимального числа  юношей и девушек в регулярные занятия физической культурой и спортом повышенной интенсивности, своевременный отбор  и подготовка наиболее одаренных для включения в составы спортивных сборных команд Красноярского края и России. </w:t>
      </w:r>
      <w:proofErr w:type="gramEnd"/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>Результатами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учреждений, участвующих в подготовке спортивного резерва  стало увеличение численности детей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, занимающихся в 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учреждениях дополнительного образования детей физкультурно-спортивной направленности </w:t>
      </w:r>
      <w:r>
        <w:rPr>
          <w:rFonts w:ascii="Times New Roman" w:hAnsi="Times New Roman" w:cs="Times New Roman"/>
          <w:b w:val="0"/>
          <w:sz w:val="28"/>
          <w:szCs w:val="28"/>
        </w:rPr>
        <w:t>города Красноярска.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039C">
        <w:rPr>
          <w:rFonts w:ascii="Times New Roman" w:hAnsi="Times New Roman" w:cs="Times New Roman"/>
          <w:b w:val="0"/>
          <w:sz w:val="28"/>
          <w:szCs w:val="28"/>
        </w:rPr>
        <w:t xml:space="preserve">Численность занимающихся в </w:t>
      </w:r>
      <w:proofErr w:type="gramStart"/>
      <w:r w:rsidRPr="00C7039C"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proofErr w:type="gramEnd"/>
      <w:r w:rsidRPr="00C7039C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 образования детей разной ведомственной принадлежности на 2012 год составляет более 17 тысяч человек. </w:t>
      </w:r>
    </w:p>
    <w:p w:rsidR="00F51CF9" w:rsidRPr="00845533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D86389">
        <w:rPr>
          <w:rFonts w:ascii="Times New Roman" w:hAnsi="Times New Roman" w:cs="Times New Roman"/>
          <w:b w:val="0"/>
          <w:sz w:val="28"/>
          <w:szCs w:val="28"/>
        </w:rPr>
        <w:t>Удельный вес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389">
        <w:rPr>
          <w:rFonts w:ascii="Times New Roman" w:hAnsi="Times New Roman" w:cs="Times New Roman"/>
          <w:b w:val="0"/>
          <w:sz w:val="28"/>
          <w:szCs w:val="28"/>
        </w:rPr>
        <w:t>детей и подростков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638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gramStart"/>
      <w:r w:rsidRPr="00D86389">
        <w:rPr>
          <w:rFonts w:ascii="Times New Roman" w:hAnsi="Times New Roman" w:cs="Times New Roman"/>
          <w:b w:val="0"/>
          <w:sz w:val="28"/>
          <w:szCs w:val="28"/>
        </w:rPr>
        <w:t>возрасте</w:t>
      </w:r>
      <w:proofErr w:type="gramEnd"/>
      <w:r w:rsidRPr="00D86389">
        <w:rPr>
          <w:rFonts w:ascii="Times New Roman" w:hAnsi="Times New Roman" w:cs="Times New Roman"/>
          <w:b w:val="0"/>
          <w:sz w:val="28"/>
          <w:szCs w:val="28"/>
        </w:rPr>
        <w:t xml:space="preserve"> 6-15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занимающихся в </w:t>
      </w:r>
      <w:r w:rsidRPr="0054569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учреждениях дополнительного образования физкультурно-спортивной направленности </w:t>
      </w:r>
      <w:proofErr w:type="spellStart"/>
      <w:r w:rsidRPr="0054569A">
        <w:rPr>
          <w:rFonts w:ascii="Times New Roman" w:hAnsi="Times New Roman" w:cs="Times New Roman"/>
          <w:b w:val="0"/>
          <w:sz w:val="28"/>
          <w:szCs w:val="28"/>
        </w:rPr>
        <w:t>Красспорта</w:t>
      </w:r>
      <w:proofErr w:type="spellEnd"/>
      <w:r w:rsidRPr="0054569A">
        <w:rPr>
          <w:rFonts w:ascii="Times New Roman" w:hAnsi="Times New Roman" w:cs="Times New Roman"/>
          <w:b w:val="0"/>
          <w:sz w:val="28"/>
          <w:szCs w:val="28"/>
        </w:rPr>
        <w:t xml:space="preserve"> в 2012 году составил 10,6%.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039C">
        <w:rPr>
          <w:rFonts w:ascii="Times New Roman" w:hAnsi="Times New Roman" w:cs="Times New Roman"/>
          <w:b w:val="0"/>
          <w:sz w:val="28"/>
          <w:szCs w:val="28"/>
        </w:rPr>
        <w:t xml:space="preserve">За период 2012 года в </w:t>
      </w:r>
      <w:proofErr w:type="gramStart"/>
      <w:r w:rsidRPr="00C7039C">
        <w:rPr>
          <w:rFonts w:ascii="Times New Roman" w:hAnsi="Times New Roman" w:cs="Times New Roman"/>
          <w:b w:val="0"/>
          <w:sz w:val="28"/>
          <w:szCs w:val="28"/>
        </w:rPr>
        <w:t>городе</w:t>
      </w:r>
      <w:proofErr w:type="gramEnd"/>
      <w:r w:rsidRPr="00C7039C">
        <w:rPr>
          <w:rFonts w:ascii="Times New Roman" w:hAnsi="Times New Roman" w:cs="Times New Roman"/>
          <w:b w:val="0"/>
          <w:sz w:val="28"/>
          <w:szCs w:val="28"/>
        </w:rPr>
        <w:t xml:space="preserve"> Красноярске подготовлено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5 375 спортсменов массовых разрядов, 95 спортсменам присвоены звания мастеров спорта, 9 спортсменам – звание мастеров спорта международного класса и Гроссмейстеров России, 7 спортсменам – звание заслуженных мастеров спорта.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Основные проблемы развития системы подготовки спортивного резерва в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Красноярске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можно условно разделить на группы: 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>недостаточное количество современных спортивных сооружений;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устаревшие подходы в информационном, медико-биологическом, научно-методическом </w:t>
      </w:r>
      <w:proofErr w:type="gramStart"/>
      <w:r w:rsidRPr="00CE6B30">
        <w:rPr>
          <w:rFonts w:ascii="Times New Roman" w:hAnsi="Times New Roman" w:cs="Times New Roman"/>
          <w:b w:val="0"/>
          <w:sz w:val="28"/>
          <w:szCs w:val="28"/>
        </w:rPr>
        <w:t>сопровождении</w:t>
      </w:r>
      <w:proofErr w:type="gramEnd"/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спортсменов.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Для повышения эффективности спортивной подготовки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декабре 2011 г. были внесены поправки в Федеральный закон 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>«О физической культуре и спорте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>впервые в отрасли вводятся программы спортивной подготовки на основе федеральных стандартов спортивной подготовки по всем видам спорта. На региональном уровне это произойдет с первого января 2014 г.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>Приказом федерального Министерства спорта за регионами закреплены базовые олимпийские виды спорта. Красноярскому краю определено 24 таких вид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спорта (наибольшее количество среди всех субъектов </w:t>
      </w:r>
      <w:r>
        <w:rPr>
          <w:rFonts w:ascii="Times New Roman" w:hAnsi="Times New Roman" w:cs="Times New Roman"/>
          <w:b w:val="0"/>
          <w:sz w:val="28"/>
          <w:szCs w:val="28"/>
        </w:rPr>
        <w:t>СФО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сегодняшний день 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целью деятельности </w:t>
      </w:r>
      <w:r w:rsidRPr="00CB1035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на ближайшую перспективу является повышение эффективности деятельности спортивных школ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в том числе школ 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>Для дальнейшего развития системы подготовки спортивного резерва требу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ется также программный подход, </w:t>
      </w:r>
      <w:r w:rsidRPr="00CB1035">
        <w:rPr>
          <w:rFonts w:ascii="Times New Roman" w:hAnsi="Times New Roman" w:cs="Times New Roman"/>
          <w:b w:val="0"/>
          <w:sz w:val="28"/>
          <w:szCs w:val="28"/>
        </w:rPr>
        <w:t>который позволит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выделить для финансирования наиболее приоритетные направления в </w:t>
      </w:r>
      <w:proofErr w:type="gramStart"/>
      <w:r w:rsidRPr="00CE6B30">
        <w:rPr>
          <w:rFonts w:ascii="Times New Roman" w:hAnsi="Times New Roman" w:cs="Times New Roman"/>
          <w:b w:val="0"/>
          <w:sz w:val="28"/>
          <w:szCs w:val="28"/>
        </w:rPr>
        <w:t>рамках</w:t>
      </w:r>
      <w:proofErr w:type="gramEnd"/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ведомственной деятельности;</w:t>
      </w:r>
    </w:p>
    <w:p w:rsidR="00F51CF9" w:rsidRPr="00CE6B30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обеспечить эффективное планирование и мониторинг результатов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>программы.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Реализация </w:t>
      </w:r>
      <w:r w:rsidRPr="00CB1035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 xml:space="preserve"> политики в сфере физической культуры и спорта,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контроля, позволит не 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только достичь целевых показателей, но создаст предпосылки для дальнейшего, более динамичного социально-экономического развития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Pr="00CE6B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22"/>
        </w:numPr>
        <w:tabs>
          <w:tab w:val="center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цель, задачи, этапы, сроки выполнения и </w:t>
      </w: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подпрограммы</w:t>
      </w: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Pr="00A04307" w:rsidRDefault="00F51CF9" w:rsidP="00F51CF9">
      <w:pPr>
        <w:pStyle w:val="a3"/>
        <w:tabs>
          <w:tab w:val="left" w:pos="45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подпрограммы </w:t>
      </w:r>
      <w:r w:rsidRPr="00CB1035">
        <w:rPr>
          <w:rFonts w:ascii="Times New Roman" w:hAnsi="Times New Roman" w:cs="Times New Roman"/>
          <w:sz w:val="28"/>
          <w:szCs w:val="28"/>
        </w:rPr>
        <w:t>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в обеспечении</w:t>
      </w:r>
      <w:r w:rsidRPr="00A04307">
        <w:rPr>
          <w:rFonts w:ascii="Times New Roman" w:hAnsi="Times New Roman" w:cs="Times New Roman"/>
          <w:sz w:val="28"/>
          <w:szCs w:val="28"/>
        </w:rPr>
        <w:t xml:space="preserve"> условий для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программ и </w:t>
      </w:r>
      <w:r w:rsidRPr="00A04307">
        <w:rPr>
          <w:rFonts w:ascii="Times New Roman" w:hAnsi="Times New Roman" w:cs="Times New Roman"/>
          <w:sz w:val="28"/>
          <w:szCs w:val="28"/>
        </w:rPr>
        <w:t>программ спортивной подготовки образовательными учреждениями дополнительного образования детей, осуществляющими свою деятельность в области физической культуры и спорта на территории города Красноярска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A04307">
        <w:rPr>
          <w:rFonts w:ascii="Times New Roman" w:hAnsi="Times New Roman" w:cs="Times New Roman"/>
          <w:sz w:val="28"/>
          <w:szCs w:val="28"/>
        </w:rPr>
        <w:t>существление мероприятий по поддержке спортивных сборных команд города Красноярска.</w:t>
      </w:r>
      <w:proofErr w:type="gramEnd"/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>На достижение поставленной цели направлены следующие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Default="00F51CF9" w:rsidP="00F51CF9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0A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в области физической культуры и спорта.</w:t>
      </w:r>
    </w:p>
    <w:p w:rsidR="00F51CF9" w:rsidRPr="00F1370A" w:rsidRDefault="00F51CF9" w:rsidP="00F51CF9">
      <w:pPr>
        <w:pStyle w:val="a3"/>
        <w:numPr>
          <w:ilvl w:val="0"/>
          <w:numId w:val="2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70A">
        <w:rPr>
          <w:rFonts w:ascii="Times New Roman" w:hAnsi="Times New Roman" w:cs="Times New Roman"/>
          <w:sz w:val="28"/>
          <w:szCs w:val="28"/>
        </w:rPr>
        <w:t>Обеспечение успешного выступления красноярских спортсменов на всероссийских соревнованиях.</w:t>
      </w:r>
    </w:p>
    <w:p w:rsidR="00F51CF9" w:rsidRDefault="00F51CF9" w:rsidP="00F51CF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4027">
        <w:rPr>
          <w:rFonts w:ascii="Times New Roman" w:hAnsi="Times New Roman" w:cs="Times New Roman"/>
          <w:sz w:val="28"/>
          <w:szCs w:val="28"/>
        </w:rPr>
        <w:t>В соответствии с установленными целевыми ориентирами в подпрограмме используются следующие показатели: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Численность занимающихся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детей физкультурно-спортивной направленности города Красноярска: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– 12330 человек;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– 12390 человек;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12595 человек.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спортивных сборных команд города, участвующих в чемпионатах и первенствах России по игровым видам спорта: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5 команд;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 команд;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5 команд.</w:t>
      </w:r>
    </w:p>
    <w:p w:rsidR="00F51CF9" w:rsidRPr="002C0871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71">
        <w:rPr>
          <w:rFonts w:ascii="Times New Roman" w:hAnsi="Times New Roman" w:cs="Times New Roman"/>
          <w:sz w:val="28"/>
          <w:szCs w:val="28"/>
        </w:rPr>
        <w:t>Количество обучающихся спортивных школ, прошедших оздоровление в летний период:</w:t>
      </w:r>
    </w:p>
    <w:p w:rsidR="00F51CF9" w:rsidRPr="002C0871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71">
        <w:rPr>
          <w:rFonts w:ascii="Times New Roman" w:hAnsi="Times New Roman" w:cs="Times New Roman"/>
          <w:sz w:val="28"/>
          <w:szCs w:val="28"/>
        </w:rPr>
        <w:t>2014 год – 2650 человек;</w:t>
      </w:r>
    </w:p>
    <w:p w:rsidR="00F51CF9" w:rsidRPr="002C0871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71">
        <w:rPr>
          <w:rFonts w:ascii="Times New Roman" w:hAnsi="Times New Roman" w:cs="Times New Roman"/>
          <w:sz w:val="28"/>
          <w:szCs w:val="28"/>
        </w:rPr>
        <w:t>2015 год – 2650 человек;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871">
        <w:rPr>
          <w:rFonts w:ascii="Times New Roman" w:hAnsi="Times New Roman" w:cs="Times New Roman"/>
          <w:sz w:val="28"/>
          <w:szCs w:val="28"/>
        </w:rPr>
        <w:t>2016 год – 2650 человек.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</w:t>
      </w:r>
      <w:r w:rsidRPr="00D42196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18338B">
        <w:rPr>
          <w:rFonts w:ascii="Times New Roman" w:hAnsi="Times New Roman" w:cs="Times New Roman"/>
          <w:sz w:val="28"/>
          <w:szCs w:val="28"/>
        </w:rPr>
        <w:t>в 2014 году и плановом периоде 2015 – 2016 годов.</w:t>
      </w:r>
    </w:p>
    <w:p w:rsidR="00F51CF9" w:rsidRDefault="00F51CF9" w:rsidP="00F51CF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F51CF9" w:rsidRDefault="00F51CF9" w:rsidP="00F51CF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1CF9" w:rsidRPr="00A6537E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6537E">
        <w:rPr>
          <w:rFonts w:ascii="Times New Roman" w:hAnsi="Times New Roman" w:cs="Times New Roman"/>
          <w:sz w:val="28"/>
          <w:szCs w:val="28"/>
        </w:rPr>
        <w:t>Реализацию подпрограммы осуществляют: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1035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CB1035">
        <w:rPr>
          <w:rFonts w:ascii="Times New Roman" w:hAnsi="Times New Roman" w:cs="Times New Roman"/>
          <w:sz w:val="28"/>
          <w:szCs w:val="28"/>
        </w:rPr>
        <w:t>,</w:t>
      </w:r>
    </w:p>
    <w:p w:rsidR="00F51CF9" w:rsidRPr="00A6537E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196">
        <w:rPr>
          <w:rFonts w:ascii="Times New Roman" w:hAnsi="Times New Roman" w:cs="Times New Roman"/>
          <w:sz w:val="28"/>
          <w:szCs w:val="28"/>
        </w:rPr>
        <w:t>– департамент градостроительства,</w:t>
      </w:r>
    </w:p>
    <w:p w:rsidR="00F51CF9" w:rsidRPr="00A6537E" w:rsidRDefault="00F51CF9" w:rsidP="00F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7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учреждения физкультурно-спортивной направленности, деятельность которых координируется</w:t>
      </w:r>
      <w:r w:rsidRPr="00A65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37E">
        <w:rPr>
          <w:rFonts w:ascii="Times New Roman" w:hAnsi="Times New Roman" w:cs="Times New Roman"/>
          <w:sz w:val="28"/>
          <w:szCs w:val="28"/>
        </w:rPr>
        <w:t>Красспорт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Pr="00A6537E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035">
        <w:rPr>
          <w:rFonts w:ascii="Times New Roman" w:hAnsi="Times New Roman" w:cs="Times New Roman"/>
          <w:sz w:val="28"/>
          <w:szCs w:val="28"/>
        </w:rPr>
        <w:t>Реализация основных мероприятий, предусмотренных подпрограммой,</w:t>
      </w:r>
      <w:r w:rsidRPr="00A6537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  <w:proofErr w:type="gramEnd"/>
    </w:p>
    <w:p w:rsidR="00F51CF9" w:rsidRPr="003545F6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Мероприятия подпрограммы осуществляются в </w:t>
      </w:r>
      <w:proofErr w:type="gramStart"/>
      <w:r w:rsidRPr="0054569A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F51CF9" w:rsidRPr="00CB6DCC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69A">
        <w:rPr>
          <w:rFonts w:ascii="Times New Roman" w:hAnsi="Times New Roman" w:cs="Times New Roman"/>
          <w:sz w:val="28"/>
          <w:szCs w:val="28"/>
        </w:rPr>
        <w:t xml:space="preserve">предоставления городским муниципальным учреждениям, являющимся исполнителями соответствующих мероприятий подпрограммы, субсидий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54569A">
        <w:rPr>
          <w:rFonts w:ascii="Times New Roman" w:hAnsi="Times New Roman" w:cs="Times New Roman"/>
          <w:sz w:val="28"/>
          <w:szCs w:val="28"/>
        </w:rPr>
        <w:t xml:space="preserve">на возмещение нормативных затрат, связанных с оказанием ими в соответствии с муниципальным  заданием муниципальных услуг (выполнением работ), для реализации мероприятий, предусмотренных подпрограммой, а также субсидий 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затрат на осуществление уставной деятельности, не связанных с оказанием ими в соответствии с муниципальным заданием муниципальных услуг (выполнением работ), </w:t>
      </w:r>
      <w:r w:rsidRPr="0054569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реализации мероприятий.</w:t>
      </w:r>
    </w:p>
    <w:p w:rsidR="00F51CF9" w:rsidRPr="003545F6" w:rsidRDefault="00F51CF9" w:rsidP="00F51C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69A">
        <w:rPr>
          <w:rFonts w:ascii="Times New Roman" w:hAnsi="Times New Roman" w:cs="Times New Roman"/>
          <w:sz w:val="28"/>
          <w:szCs w:val="28"/>
        </w:rPr>
        <w:t xml:space="preserve">Финансирование в отношении муниципальных автономных  учреждений осуществляется в виде субсидии автономным учреждениям на </w:t>
      </w:r>
      <w:r>
        <w:rPr>
          <w:rFonts w:ascii="Times New Roman" w:hAnsi="Times New Roman" w:cs="Times New Roman"/>
          <w:sz w:val="28"/>
          <w:szCs w:val="28"/>
        </w:rPr>
        <w:t xml:space="preserve">возмещение нормативных затрат, связанных с оказанием ими в соответствии с муниципальным заданием муниципальных услуг (выполнением работ) </w:t>
      </w:r>
      <w:r w:rsidRPr="0054569A">
        <w:rPr>
          <w:rFonts w:ascii="Times New Roman" w:hAnsi="Times New Roman" w:cs="Times New Roman"/>
          <w:sz w:val="28"/>
          <w:szCs w:val="28"/>
        </w:rPr>
        <w:t>и субсидии автономным учреждениям на возмещение затрат на осуществление уставной деятельности, не связанных с оказанием ими, в соответствии с муниципальным заданием, муниципальных услуг (выполнением работ).</w:t>
      </w:r>
      <w:proofErr w:type="gramEnd"/>
    </w:p>
    <w:p w:rsidR="00F51CF9" w:rsidRPr="00CB103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Финансовое обеспечение строительства, реконструкции и модернизации объектов капитального строительства, реализуемых в рамках Программы, осуществляется за счет бюджетных ассигнований в порядке, установленном администрацией города в отношении формирования и реализации адресной инвестиционной программы города Красноярска.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 xml:space="preserve">Подготовку и представление информационных и отчетных данных осуществляет </w:t>
      </w:r>
      <w:proofErr w:type="spellStart"/>
      <w:r w:rsidRPr="00CB1035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CB1035"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Pr="009A2826" w:rsidRDefault="00F51CF9" w:rsidP="00F51CF9">
      <w:pPr>
        <w:pStyle w:val="a3"/>
        <w:numPr>
          <w:ilvl w:val="0"/>
          <w:numId w:val="23"/>
        </w:numPr>
        <w:tabs>
          <w:tab w:val="center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2826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подпрограммы.</w:t>
      </w:r>
    </w:p>
    <w:p w:rsidR="00F51CF9" w:rsidRPr="00AB4A72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F51CF9" w:rsidRDefault="00F51CF9" w:rsidP="00F51C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2.1. Финансовое обеспечение муниципальных учреждений.</w:t>
      </w:r>
    </w:p>
    <w:p w:rsidR="00F51CF9" w:rsidRPr="00D93935" w:rsidRDefault="00F51CF9" w:rsidP="00F51C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включает: 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реализацию дополнительных общеобразовательных программ и программ спортивной подготовки: подготовку обучающихся в спортивных школах от спортивно-оздоровительного </w:t>
      </w:r>
      <w:r w:rsidRPr="0054569A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4569A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высшего спортивного мастерства</w:t>
      </w:r>
      <w:r w:rsidRPr="00AE6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(включены расходы по выполнению одноименной муниципальной услуги в рамках муниципальных заданий 25 спортивных школ);</w:t>
      </w:r>
      <w:proofErr w:type="gramEnd"/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медицинское обследование лиц, занимающихся физической культурой и спортом, и врачебно-педагогическое наблюдение (включены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на выполнение одноименных муниципальных услуг МАУ «НПЦСМ»);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оснащение муниципальных учреждений физкультурно-спортивной направленности спортивным инвентарем, оборудованием, спортивной одеждой и обувью;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и обеспечение деятельности спортивных сборных команд города Красноярска, в том числе обеспечение участия спортивных сборных команд городского округа по игровым видам спорта в спортивных соревнованиях (включены расходы на выполнение одноименной муниципальной услуги МАОУДОД «СДЮСШОР «Красный Яр», «СДЮСШОР «Енисей»).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содержание муниципальных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муниципальные автономные образовательные учреждения дополнительного образования детей: «СДЮСШОР «Энергия», «СДЮСШОР «Красный Яр», «СДЮСШОР «Енисей», «СДЮСШОР «Красноярск», «СДЮСШОР «Юность», «СДЮСШОР «Сибиряк», «СДЮСШОР «Здоровый мир», «СДЮСШОР «Спутник», «СДЮСШОР «Рассвет», «Детско-юношеская спортивная школа № 5», муниципальные бюджетные образовательные учреждения дополнительного образования детей: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«СДЮСШОР по вольной борьбе», «СДЮСШОР по греко-римской борьбе», «СДЮСШОР по дзюдо», «СДЮСШОР по тяжелой атлетике», «СДЮСШОР по конькобежному спорту», «СДЮСШОР им.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«СДЮСШОР им.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«ДЮСШ N 1», «ДЮСШ N 2 по футболу», «ДЮСШ N 4», «ДЮСШ N 6», «ДЮСШ N 7», «ДЮСШ N 8», «ДЮСШ N 10», «ДЮСШ N 1 по спортивной гимнастике им. 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А. Шевчука», муниципальное автономное учреждение «Спортивно-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 «Лесной».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Pr="000869AC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BC345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C345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4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95 240,26 тыс. рублей, в том числе по годам: 1 135 325,16 тыс. рублей в 2014 году, 1 149 916,28 тыс. рублей в 2015 году, 1 209 998,79 тыс. рублей в 2016 году.</w:t>
      </w:r>
    </w:p>
    <w:p w:rsidR="00F51CF9" w:rsidRPr="000869AC" w:rsidRDefault="00F51CF9" w:rsidP="00F51CF9">
      <w:pPr>
        <w:tabs>
          <w:tab w:val="left" w:pos="10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2.2. Обеспечение проведения оздоровительной кампании.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Pr="000869AC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включает создание необходимых и достаточных условий для полноценного оздоровления, отдыха и занятости детей и подростков, в 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11DA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11DA4">
        <w:rPr>
          <w:rFonts w:ascii="Times New Roman" w:hAnsi="Times New Roman" w:cs="Times New Roman"/>
          <w:sz w:val="28"/>
          <w:szCs w:val="28"/>
        </w:rPr>
        <w:t>рганизацию</w:t>
      </w:r>
      <w:proofErr w:type="spellEnd"/>
      <w:r w:rsidRPr="00811DA4">
        <w:rPr>
          <w:rFonts w:ascii="Times New Roman" w:hAnsi="Times New Roman" w:cs="Times New Roman"/>
          <w:sz w:val="28"/>
          <w:szCs w:val="28"/>
        </w:rPr>
        <w:t xml:space="preserve"> спортив</w:t>
      </w:r>
      <w:r>
        <w:rPr>
          <w:rFonts w:ascii="Times New Roman" w:hAnsi="Times New Roman" w:cs="Times New Roman"/>
          <w:sz w:val="28"/>
          <w:szCs w:val="28"/>
        </w:rPr>
        <w:t>но-оздоровительных мероприятий среди обучающихся спортивных школ за счет средств местного бюджета  (включены расходы по выполнению одноименной муниципальной услуги в рамках муниципальных заданий 16 спортивных школ);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туристического лагеря</w:t>
      </w:r>
      <w:r w:rsidRPr="00BC3450">
        <w:rPr>
          <w:rFonts w:ascii="Times New Roman" w:hAnsi="Times New Roman" w:cs="Times New Roman"/>
          <w:sz w:val="28"/>
          <w:szCs w:val="28"/>
        </w:rPr>
        <w:t>;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 обновление материально-технической базы загородных лагерей.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</w:t>
      </w:r>
      <w:proofErr w:type="spellStart"/>
      <w:r w:rsidRPr="00616E7A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616E7A">
        <w:rPr>
          <w:rFonts w:ascii="Times New Roman" w:hAnsi="Times New Roman" w:cs="Times New Roman"/>
          <w:sz w:val="28"/>
          <w:szCs w:val="28"/>
        </w:rPr>
        <w:t xml:space="preserve">, </w:t>
      </w:r>
      <w:r w:rsidRPr="00616E7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автономные образовательные учреждения дополнительного образования детей: «СДЮСШОР «Энергия», «СДЮСШОР «Красный Яр», «СДЮСШОР «Енисей», «СДЮСШОР «Красноярск», «СДЮСШОР «Юность», «СДЮСШОР «Сибиряк», «СДЮСШОР «Здоровый мир», «СДЮСШОР «Спутник», «СДЮСШОР «Рассвет», муниципальные бюджетные образовательные учреждения дополнительного образования детей: «СДЮСШОР по вольной борьбе», «СДЮСШОР по греко-римской борьбе», «СДЮСШОР по дзюдо», «СДЮСШОР по тяжелой атлетике», «СДЮСШОР по конькобежному спорту», «СДЮСШОР им. В.Г. </w:t>
      </w:r>
      <w:proofErr w:type="spellStart"/>
      <w:r w:rsidRPr="00616E7A">
        <w:rPr>
          <w:rFonts w:ascii="Times New Roman" w:hAnsi="Times New Roman" w:cs="Times New Roman"/>
          <w:sz w:val="28"/>
          <w:szCs w:val="28"/>
        </w:rPr>
        <w:t>Путинцева</w:t>
      </w:r>
      <w:proofErr w:type="spellEnd"/>
      <w:r w:rsidRPr="00616E7A">
        <w:rPr>
          <w:rFonts w:ascii="Times New Roman" w:hAnsi="Times New Roman" w:cs="Times New Roman"/>
          <w:sz w:val="28"/>
          <w:szCs w:val="28"/>
        </w:rPr>
        <w:t xml:space="preserve">», «СДЮСШОР им. В.Д. </w:t>
      </w:r>
      <w:proofErr w:type="spellStart"/>
      <w:r w:rsidRPr="00616E7A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16E7A">
        <w:rPr>
          <w:rFonts w:ascii="Times New Roman" w:hAnsi="Times New Roman" w:cs="Times New Roman"/>
          <w:sz w:val="28"/>
          <w:szCs w:val="28"/>
        </w:rPr>
        <w:t>«Детско-юношеская спортивная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7A">
        <w:rPr>
          <w:rFonts w:ascii="Times New Roman" w:hAnsi="Times New Roman" w:cs="Times New Roman"/>
          <w:sz w:val="28"/>
          <w:szCs w:val="28"/>
        </w:rPr>
        <w:t>5»,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7A">
        <w:rPr>
          <w:rFonts w:ascii="Times New Roman" w:hAnsi="Times New Roman" w:cs="Times New Roman"/>
          <w:sz w:val="28"/>
          <w:szCs w:val="28"/>
        </w:rPr>
        <w:t>муниципальное автономное учреждение «Спортивно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6E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E7A">
        <w:rPr>
          <w:rFonts w:ascii="Times New Roman" w:hAnsi="Times New Roman" w:cs="Times New Roman"/>
          <w:sz w:val="28"/>
          <w:szCs w:val="28"/>
        </w:rPr>
        <w:t>оздоровительный</w:t>
      </w:r>
      <w:proofErr w:type="gramEnd"/>
      <w:r w:rsidRPr="00616E7A">
        <w:rPr>
          <w:rFonts w:ascii="Times New Roman" w:hAnsi="Times New Roman" w:cs="Times New Roman"/>
          <w:sz w:val="28"/>
          <w:szCs w:val="28"/>
        </w:rPr>
        <w:t xml:space="preserve"> комплекс «Лесной».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BC345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C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229 535,84</w:t>
      </w:r>
      <w:r w:rsidRPr="00BC345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74 706,85</w:t>
      </w:r>
      <w:r w:rsidRPr="00BC3450">
        <w:rPr>
          <w:rFonts w:ascii="Times New Roman" w:hAnsi="Times New Roman" w:cs="Times New Roman"/>
          <w:sz w:val="28"/>
          <w:szCs w:val="28"/>
        </w:rPr>
        <w:t xml:space="preserve"> тыс. рублей в 2014 году, </w:t>
      </w:r>
      <w:r>
        <w:rPr>
          <w:rFonts w:ascii="Times New Roman" w:hAnsi="Times New Roman" w:cs="Times New Roman"/>
          <w:sz w:val="28"/>
          <w:szCs w:val="28"/>
        </w:rPr>
        <w:t>77 414,50</w:t>
      </w:r>
      <w:r w:rsidRPr="00BC3450">
        <w:rPr>
          <w:rFonts w:ascii="Times New Roman" w:hAnsi="Times New Roman" w:cs="Times New Roman"/>
          <w:sz w:val="28"/>
          <w:szCs w:val="28"/>
        </w:rPr>
        <w:t xml:space="preserve">тыс. рублей в 2015 году, </w:t>
      </w:r>
      <w:r>
        <w:rPr>
          <w:rFonts w:ascii="Times New Roman" w:hAnsi="Times New Roman" w:cs="Times New Roman"/>
          <w:sz w:val="28"/>
          <w:szCs w:val="28"/>
        </w:rPr>
        <w:t>77 414,50</w:t>
      </w:r>
      <w:r w:rsidRPr="00BC3450">
        <w:rPr>
          <w:rFonts w:ascii="Times New Roman" w:hAnsi="Times New Roman" w:cs="Times New Roman"/>
          <w:sz w:val="28"/>
          <w:szCs w:val="28"/>
        </w:rPr>
        <w:t xml:space="preserve"> тыс. рублей в 2016 году.</w:t>
      </w:r>
    </w:p>
    <w:p w:rsidR="00F51CF9" w:rsidRPr="004E4FFD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 2.3. Создание и укрепление материально-технической базы.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4FF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Данным мероприятием предусмотрено проведение капитального ремонта и приобретение оборудования для муниципальных учреждений.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</w:t>
      </w:r>
      <w:proofErr w:type="spellStart"/>
      <w:r w:rsidRPr="0054569A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54569A">
        <w:rPr>
          <w:rFonts w:ascii="Times New Roman" w:hAnsi="Times New Roman" w:cs="Times New Roman"/>
          <w:sz w:val="28"/>
          <w:szCs w:val="28"/>
        </w:rPr>
        <w:t>, муниципальные автономные образовательные учреждения дополнительного образования детей: «СДЮСШОР «Красный Яр», «СДЮСШОР «Енисей», «СДЮСШОР «Юность», «СДЮСШОР «Здоровый мир», «СДЮСШОР «Спутник», муниципальные бюджетные образовательные учреждения дополнительного образования детей: «СДЮСШОР по вольной борьбе</w:t>
      </w:r>
      <w:r>
        <w:rPr>
          <w:rFonts w:ascii="Times New Roman" w:hAnsi="Times New Roman" w:cs="Times New Roman"/>
          <w:sz w:val="28"/>
          <w:szCs w:val="28"/>
        </w:rPr>
        <w:t>»,  «СДЮСШОР по дзюдо».</w:t>
      </w:r>
    </w:p>
    <w:p w:rsidR="00F51CF9" w:rsidRPr="000869AC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241 80,00</w:t>
      </w:r>
      <w:r w:rsidRPr="00086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 8 020,00 тыс. рублей в 2014 году, 8 060,00 тыс. рублей в 2015 году, 8 060,00 тыс. рублей в 2016 году.</w:t>
      </w:r>
      <w:r w:rsidRPr="00B7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2.4. В</w:t>
      </w:r>
      <w:r w:rsidRPr="004B0EE5">
        <w:rPr>
          <w:rFonts w:ascii="Times New Roman" w:hAnsi="Times New Roman" w:cs="Times New Roman"/>
          <w:sz w:val="28"/>
          <w:szCs w:val="28"/>
        </w:rPr>
        <w:t>ыплаты отдельным категориям работников муниципальных загородных оздоровительных лагерей, на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Pr="00D44534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мероприятие включает организацию спортивно-оздоровительных мероприятий среди обучающихся спортивных школ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МАУ «СОК «Лесной» и </w:t>
      </w:r>
      <w:r>
        <w:rPr>
          <w:rFonts w:ascii="Times New Roman" w:hAnsi="Times New Roman" w:cs="Times New Roman"/>
          <w:sz w:val="28"/>
          <w:szCs w:val="28"/>
        </w:rPr>
        <w:t>МАОУДОД «ДЮСШ №5»</w:t>
      </w:r>
      <w:r w:rsidRPr="00545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4569A">
        <w:rPr>
          <w:rFonts w:ascii="Times New Roman" w:hAnsi="Times New Roman" w:cs="Times New Roman"/>
          <w:sz w:val="28"/>
          <w:szCs w:val="28"/>
        </w:rPr>
        <w:t xml:space="preserve">бюджета в </w:t>
      </w:r>
      <w:proofErr w:type="gramStart"/>
      <w:r w:rsidRPr="0054569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2 140,20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 xml:space="preserve">713,40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 в 2014 году, </w:t>
      </w:r>
      <w:r>
        <w:rPr>
          <w:rFonts w:ascii="Times New Roman" w:hAnsi="Times New Roman" w:cs="Times New Roman"/>
          <w:sz w:val="28"/>
          <w:szCs w:val="28"/>
        </w:rPr>
        <w:t xml:space="preserve">317,40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 в 2015 году, </w:t>
      </w:r>
      <w:r>
        <w:rPr>
          <w:rFonts w:ascii="Times New Roman" w:hAnsi="Times New Roman" w:cs="Times New Roman"/>
          <w:sz w:val="28"/>
          <w:szCs w:val="28"/>
        </w:rPr>
        <w:t xml:space="preserve">713,40 </w:t>
      </w:r>
      <w:r w:rsidRPr="0054569A">
        <w:rPr>
          <w:rFonts w:ascii="Times New Roman" w:hAnsi="Times New Roman" w:cs="Times New Roman"/>
          <w:sz w:val="28"/>
          <w:szCs w:val="28"/>
        </w:rPr>
        <w:t>тыс. рублей в 2016 году.</w:t>
      </w:r>
      <w:r w:rsidRPr="00B71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61E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мероприятие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2F6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0EE5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B0EE5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B0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отдыха, оздоровления и занятости детей в муниципальных загородных оздоровительных лагерях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 включает в себя проведение оздоровительной кампании на базе летних оздоровительных лагерей «Сосновый бор», «Лесной» и «Космос».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МАУ «СОК «Лесной» и МАОУДОД «ДЮСШ №5». 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Pr="00D44534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54569A">
        <w:rPr>
          <w:rFonts w:ascii="Times New Roman" w:hAnsi="Times New Roman" w:cs="Times New Roman"/>
          <w:sz w:val="28"/>
          <w:szCs w:val="28"/>
        </w:rPr>
        <w:t xml:space="preserve">бюджета в </w:t>
      </w:r>
      <w:proofErr w:type="gramStart"/>
      <w:r w:rsidRPr="0054569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53 424,00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 xml:space="preserve">17 808,00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 в 2014 году, </w:t>
      </w:r>
      <w:r>
        <w:rPr>
          <w:rFonts w:ascii="Times New Roman" w:hAnsi="Times New Roman" w:cs="Times New Roman"/>
          <w:sz w:val="28"/>
          <w:szCs w:val="28"/>
        </w:rPr>
        <w:t xml:space="preserve">17 808,00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 в 2015 году, </w:t>
      </w:r>
      <w:r>
        <w:rPr>
          <w:rFonts w:ascii="Times New Roman" w:hAnsi="Times New Roman" w:cs="Times New Roman"/>
          <w:sz w:val="28"/>
          <w:szCs w:val="28"/>
        </w:rPr>
        <w:t xml:space="preserve">17 808,00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 в 2016 году. </w:t>
      </w:r>
    </w:p>
    <w:p w:rsidR="00F51CF9" w:rsidRPr="006C343F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мероприятие 2.6. Строительство и реконструкция спортивных, образовательных учреждений и прочих объектов в области спорта в рамках реализации бюджетных инвестиций. 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предусмотрены меры по строительству физкультурно-оздоровительных объектов и реконструкции зданий, предназначенных для подготовки спортивного резерва в 2014 году и плановом периоде 2015 – 2016 годов:</w:t>
      </w:r>
    </w:p>
    <w:p w:rsidR="00F51CF9" w:rsidRPr="00C72E5F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>изкультурно-спортивный центр с бассейном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пер. </w:t>
      </w:r>
      <w:proofErr w:type="spellStart"/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Афонтовский</w:t>
      </w:r>
      <w:proofErr w:type="spellEnd"/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>Свердловск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51CF9" w:rsidRPr="00C72E5F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кробатический манеж на ул. </w:t>
      </w:r>
      <w:proofErr w:type="spellStart"/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>Малаховская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1CF9" w:rsidRPr="00C72E5F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>ыстровозводимая крытая площадка  на ул. Семафорная, 357,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адион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«Водник»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Кировский район;</w:t>
      </w:r>
    </w:p>
    <w:p w:rsidR="00F51CF9" w:rsidRPr="00C72E5F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72E5F"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еконструкция здания бывшего кинотеатра «Родина» под спортивный зал МБОУДОД «СДЮСШОР по греко-римской борьбе»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реконструкция бассейна в Советском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ул. Сергея Лазо, 32;</w:t>
      </w:r>
    </w:p>
    <w:p w:rsidR="00F51CF9" w:rsidRPr="000350C8" w:rsidRDefault="00F51CF9" w:rsidP="00F51C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50C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физкультурно-спортивный</w:t>
      </w:r>
      <w:proofErr w:type="gramEnd"/>
      <w:r w:rsidRPr="00035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 по адресу: пр. Машиностроителей, 54, Ленинский район. 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департамент градостроительства</w:t>
      </w:r>
      <w:r w:rsidRPr="00D42196"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Pr="005830E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85324,00 тыс. рублей, в том числе по годам: 34214,00  тыс. рублей в 2014 году, 35020,00 тыс. рублей в 2015 году, 16090,00 тыс. рублей в 2016 году.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0E9">
        <w:rPr>
          <w:rFonts w:ascii="Times New Roman" w:hAnsi="Times New Roman" w:cs="Times New Roman"/>
          <w:sz w:val="28"/>
          <w:szCs w:val="28"/>
        </w:rPr>
        <w:lastRenderedPageBreak/>
        <w:t>Выбор мероприятий обусловлен необходимостью достижения  поставленных задач и конечных показателей подпрограммы.</w:t>
      </w: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3"/>
      </w:pPr>
      <w:r>
        <w:rPr>
          <w:color w:val="000000"/>
        </w:rPr>
        <w:t>7</w:t>
      </w:r>
      <w:r w:rsidRPr="00CB1035">
        <w:rPr>
          <w:color w:val="000000"/>
        </w:rPr>
        <w:t xml:space="preserve">.3. Подпрограмма 3. </w:t>
      </w:r>
      <w:r w:rsidRPr="00CB1035">
        <w:t xml:space="preserve">Развитие туризма в </w:t>
      </w:r>
      <w:proofErr w:type="gramStart"/>
      <w:r w:rsidRPr="00CB1035">
        <w:t>городе</w:t>
      </w:r>
      <w:proofErr w:type="gramEnd"/>
      <w:r w:rsidRPr="00CB1035">
        <w:t xml:space="preserve"> Красноярске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туризма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Красспорт</w:t>
            </w:r>
            <w:proofErr w:type="spellEnd"/>
          </w:p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</w:t>
            </w:r>
            <w:r w:rsidRPr="002E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конкурентоспособного туристского комплекса.</w:t>
            </w:r>
          </w:p>
          <w:p w:rsidR="00F51CF9" w:rsidRPr="00503F22" w:rsidRDefault="00F51CF9" w:rsidP="006627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3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Задачи: 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</w:t>
            </w:r>
            <w:r w:rsidRPr="00A055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омплексное развитие рекреационных территорий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Красноярске.</w:t>
            </w:r>
          </w:p>
          <w:p w:rsidR="00F51CF9" w:rsidRPr="0003235C" w:rsidRDefault="00F51CF9" w:rsidP="006627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 С</w:t>
            </w:r>
            <w:r w:rsidRPr="006769CE">
              <w:rPr>
                <w:rFonts w:ascii="Times New Roman" w:eastAsia="Calibri" w:hAnsi="Times New Roman" w:cs="Times New Roman"/>
                <w:sz w:val="28"/>
                <w:szCs w:val="28"/>
              </w:rPr>
              <w:t>оздание образа Красноярска как города, благоприятного для туризма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парковых зон и зон отдыха населения, развиваемых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целях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туризма: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 – 7 объектов;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 7 объектов;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7 объектов.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049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выпущенных информационных экземпляров о турист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5049D">
              <w:rPr>
                <w:rFonts w:ascii="Times New Roman" w:eastAsia="Calibri" w:hAnsi="Times New Roman" w:cs="Times New Roman"/>
                <w:sz w:val="28"/>
                <w:szCs w:val="28"/>
              </w:rPr>
              <w:t>ко-рекреационных возможностях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2014 год – 1000 экземпляров;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 год – 1100 экземпляров;</w:t>
            </w:r>
          </w:p>
          <w:p w:rsidR="00F51CF9" w:rsidRPr="0002600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 год – 1200 экземпляров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F51CF9" w:rsidRPr="00BC4041" w:rsidRDefault="00F51CF9" w:rsidP="0066276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C4041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2014 году и плановом периоде 2015 – 2016 годов</w:t>
            </w:r>
          </w:p>
          <w:p w:rsidR="00F51CF9" w:rsidRPr="00FD1B9D" w:rsidRDefault="00F51CF9" w:rsidP="00662764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</w:tcPr>
          <w:p w:rsidR="00F51CF9" w:rsidRPr="00404257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из средств бюджета города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213150,00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404257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51 050,0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Pr="00404257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36 050,0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126 050,0</w:t>
            </w:r>
            <w:r w:rsidRPr="00404257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04257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</w:tbl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Pr="009E1001" w:rsidRDefault="00F51CF9" w:rsidP="00F51CF9">
      <w:pPr>
        <w:pStyle w:val="a3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1001">
        <w:rPr>
          <w:rFonts w:ascii="Times New Roman" w:hAnsi="Times New Roman" w:cs="Times New Roman"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51CF9" w:rsidRDefault="00F51CF9" w:rsidP="00F51CF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51CF9" w:rsidRPr="00FD740E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Туризм, в силу его особенностей влияния на экономику, может стать одним из важных факторов ускорения социально-экономического развития Красноярска. Важные достоинства </w:t>
      </w:r>
      <w:r w:rsidRPr="00FD740E">
        <w:rPr>
          <w:rFonts w:ascii="Times New Roman" w:eastAsia="Calibri" w:hAnsi="Times New Roman" w:cs="Times New Roman"/>
          <w:sz w:val="28"/>
          <w:szCs w:val="28"/>
        </w:rPr>
        <w:t>туризма - решение проблем занятости населения; решение актуальных проблем социального развития; развитие малого и среднего бизнеса; стимулирование инвестиционной и деловой активности.</w:t>
      </w:r>
    </w:p>
    <w:p w:rsidR="00F51CF9" w:rsidRPr="00A52E0E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E0E">
        <w:rPr>
          <w:rFonts w:ascii="Times New Roman" w:eastAsia="Calibri" w:hAnsi="Times New Roman" w:cs="Times New Roman"/>
          <w:sz w:val="28"/>
          <w:szCs w:val="28"/>
        </w:rPr>
        <w:t>Проведенн</w:t>
      </w:r>
      <w:r w:rsidRPr="00CB1035">
        <w:rPr>
          <w:rFonts w:ascii="Times New Roman" w:eastAsia="Calibri" w:hAnsi="Times New Roman" w:cs="Times New Roman"/>
          <w:sz w:val="28"/>
          <w:szCs w:val="28"/>
        </w:rPr>
        <w:t>ые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1035">
        <w:rPr>
          <w:rFonts w:ascii="Times New Roman" w:hAnsi="Times New Roman"/>
          <w:sz w:val="28"/>
          <w:szCs w:val="28"/>
        </w:rPr>
        <w:t>Красспортом</w:t>
      </w:r>
      <w:proofErr w:type="spellEnd"/>
      <w:r>
        <w:rPr>
          <w:rFonts w:ascii="Times New Roman" w:hAnsi="Times New Roman"/>
          <w:sz w:val="28"/>
          <w:szCs w:val="28"/>
        </w:rPr>
        <w:t xml:space="preserve"> в 2012 году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паспортизация туристского потенциала города Красноярска и анализ перспектив развития свидетельству</w:t>
      </w:r>
      <w:r w:rsidRPr="00CB1035">
        <w:rPr>
          <w:rFonts w:ascii="Times New Roman" w:eastAsia="Calibri" w:hAnsi="Times New Roman" w:cs="Times New Roman"/>
          <w:sz w:val="28"/>
          <w:szCs w:val="28"/>
        </w:rPr>
        <w:t>ют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о том, что город </w:t>
      </w:r>
      <w:r w:rsidRPr="00FD740E">
        <w:rPr>
          <w:rFonts w:ascii="Times New Roman" w:eastAsia="Calibri" w:hAnsi="Times New Roman" w:cs="Times New Roman"/>
          <w:sz w:val="28"/>
          <w:szCs w:val="28"/>
        </w:rPr>
        <w:t>имеет объективные предпосылки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для ускоренного развития туризма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Красноярск </w:t>
      </w:r>
      <w:proofErr w:type="gramStart"/>
      <w:r w:rsidRPr="00A52E0E">
        <w:rPr>
          <w:rFonts w:ascii="Times New Roman" w:eastAsia="Calibri" w:hAnsi="Times New Roman" w:cs="Times New Roman"/>
          <w:sz w:val="28"/>
          <w:szCs w:val="28"/>
        </w:rPr>
        <w:t>представляет уникальную возможность</w:t>
      </w:r>
      <w:proofErr w:type="gramEnd"/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сочетать различные виды туризма. Г</w:t>
      </w:r>
      <w:r w:rsidRPr="00A52E0E">
        <w:rPr>
          <w:rFonts w:ascii="Times New Roman" w:eastAsia="Calibri" w:hAnsi="Times New Roman" w:cs="Times New Roman"/>
          <w:sz w:val="28"/>
          <w:szCs w:val="28"/>
        </w:rPr>
        <w:t>ород обладает сложившейся гостиничной инфраструктурой, развитой сетью предприятий питания, рекреационным потенциалом, возможностями для развлечения, организации досуга и отдыха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Красноярске ежегодно проводятся культурные и спортивные мероприятия, позволяющие привлечь значительное число иностранных туристов</w:t>
      </w:r>
      <w:r>
        <w:rPr>
          <w:rFonts w:ascii="Times New Roman" w:eastAsia="Calibri" w:hAnsi="Times New Roman" w:cs="Times New Roman"/>
          <w:sz w:val="28"/>
          <w:szCs w:val="28"/>
        </w:rPr>
        <w:t>. Город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постепенно становится деловым центром, что даёт возможность развивать наиболее перспективные виды </w:t>
      </w:r>
      <w:proofErr w:type="gramStart"/>
      <w:r w:rsidRPr="00A52E0E">
        <w:rPr>
          <w:rFonts w:ascii="Times New Roman" w:eastAsia="Calibri" w:hAnsi="Times New Roman" w:cs="Times New Roman"/>
          <w:sz w:val="28"/>
          <w:szCs w:val="28"/>
        </w:rPr>
        <w:t>делового</w:t>
      </w:r>
      <w:proofErr w:type="gramEnd"/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туризма.</w:t>
      </w:r>
    </w:p>
    <w:p w:rsidR="00F51CF9" w:rsidRPr="00B66D9C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darkGray"/>
        </w:rPr>
      </w:pP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Явным конкурентным преимуществом красноярской </w:t>
      </w:r>
      <w:proofErr w:type="spellStart"/>
      <w:r w:rsidRPr="00A52E0E">
        <w:rPr>
          <w:rFonts w:ascii="Times New Roman" w:eastAsia="Calibri" w:hAnsi="Times New Roman" w:cs="Times New Roman"/>
          <w:sz w:val="28"/>
          <w:szCs w:val="28"/>
        </w:rPr>
        <w:t>туротрасли</w:t>
      </w:r>
      <w:proofErr w:type="spellEnd"/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является уникальное культурно-историческое наследие, а также большой рекреационный потенциал (пригородная зона) для развития въездного туризма. </w:t>
      </w:r>
      <w:proofErr w:type="gramStart"/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Складывается крупнейший в Сибирском федеральном округе и сопоставимый с другими европейскими научно-производственный, деловой, образовательный и культурный центр, на территории которого будет развиваться многоотраслевая, многоукладная экономика и концентрироваться разнообразные производственные и непроизводственные виды экономической деятельности. </w:t>
      </w:r>
      <w:proofErr w:type="gramEnd"/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При развитии </w:t>
      </w:r>
      <w:r w:rsidRPr="00CB1035">
        <w:rPr>
          <w:rFonts w:ascii="Times New Roman" w:eastAsia="Calibri" w:hAnsi="Times New Roman" w:cs="Times New Roman"/>
          <w:sz w:val="28"/>
          <w:szCs w:val="28"/>
        </w:rPr>
        <w:t>туристской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отрасли </w:t>
      </w:r>
      <w:r w:rsidRPr="00CB1035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отдать предпочтение следующим направлениям туризма: рекреационный туризм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деловой туризм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автотуризм и </w:t>
      </w:r>
      <w:proofErr w:type="spellStart"/>
      <w:r w:rsidRPr="00A52E0E">
        <w:rPr>
          <w:rFonts w:ascii="Times New Roman" w:eastAsia="Calibri" w:hAnsi="Times New Roman" w:cs="Times New Roman"/>
          <w:sz w:val="28"/>
          <w:szCs w:val="28"/>
        </w:rPr>
        <w:t>авиаэкскурсии</w:t>
      </w:r>
      <w:proofErr w:type="spellEnd"/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(в том числе средствами малой авиации)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2E0E">
        <w:rPr>
          <w:rFonts w:ascii="Times New Roman" w:eastAsia="Calibri" w:hAnsi="Times New Roman" w:cs="Times New Roman"/>
          <w:sz w:val="28"/>
          <w:szCs w:val="28"/>
        </w:rPr>
        <w:t>экологически безопасные виды туризма (водные, велосипедные, пешие и конные маршруты, экологический туризм)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событийный туризм (фестивали, соревнования, праздники и др.)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спортивный и экстремальный туризм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въездной образовательный туризм; детско-юношеский туризм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социальный и лечебно-оздоровительный туризм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2E0E">
        <w:rPr>
          <w:rFonts w:ascii="Times New Roman" w:eastAsia="Calibri" w:hAnsi="Times New Roman" w:cs="Times New Roman"/>
          <w:sz w:val="28"/>
          <w:szCs w:val="28"/>
        </w:rPr>
        <w:t xml:space="preserve"> экскурсионно-технический туризм.</w:t>
      </w:r>
      <w:proofErr w:type="gramEnd"/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Однако состояние отрасли туризма в городе и крае в настоящее время можно охарактеризовать </w:t>
      </w: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>как начальное</w:t>
      </w:r>
      <w:r>
        <w:rPr>
          <w:rFonts w:ascii="Times New Roman" w:hAnsi="Times New Roman" w:cs="Calibri"/>
          <w:b w:val="0"/>
          <w:color w:val="000000"/>
          <w:sz w:val="28"/>
          <w:szCs w:val="28"/>
        </w:rPr>
        <w:t>.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Важным фактором, сдерживающим развитие туризма </w:t>
      </w:r>
      <w:r w:rsidRPr="00CA749C">
        <w:rPr>
          <w:rFonts w:ascii="Times New Roman" w:hAnsi="Times New Roman" w:cs="Calibri"/>
          <w:b w:val="0"/>
          <w:color w:val="000000"/>
          <w:sz w:val="28"/>
          <w:szCs w:val="28"/>
        </w:rPr>
        <w:t>в</w:t>
      </w:r>
      <w:r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Calibri"/>
          <w:b w:val="0"/>
          <w:color w:val="000000"/>
          <w:sz w:val="28"/>
          <w:szCs w:val="28"/>
        </w:rPr>
        <w:t>городе</w:t>
      </w:r>
      <w:proofErr w:type="gramEnd"/>
      <w:r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 </w:t>
      </w:r>
      <w:r w:rsidRPr="00FE278B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Красноярске  </w:t>
      </w:r>
      <w:r>
        <w:rPr>
          <w:rFonts w:ascii="Times New Roman" w:hAnsi="Times New Roman" w:cs="Calibri"/>
          <w:b w:val="0"/>
          <w:color w:val="000000"/>
          <w:sz w:val="28"/>
          <w:szCs w:val="28"/>
        </w:rPr>
        <w:t>я</w:t>
      </w:r>
      <w:r w:rsidRPr="00FE278B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вляется отсутствие долгосрочной </w:t>
      </w:r>
      <w:r>
        <w:rPr>
          <w:rFonts w:ascii="Times New Roman" w:hAnsi="Times New Roman" w:cs="Calibri"/>
          <w:b w:val="0"/>
          <w:color w:val="000000"/>
          <w:sz w:val="28"/>
          <w:szCs w:val="28"/>
        </w:rPr>
        <w:t>программы</w:t>
      </w:r>
      <w:r w:rsidRPr="00FE278B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 развития туризма в крае</w:t>
      </w:r>
      <w:r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, поскольку это не позволяет включаться в федеральную целевую программу </w:t>
      </w:r>
      <w:r w:rsidRPr="00A074F5">
        <w:rPr>
          <w:rFonts w:ascii="Times New Roman" w:hAnsi="Times New Roman" w:cs="Times New Roman"/>
          <w:b w:val="0"/>
          <w:sz w:val="28"/>
          <w:szCs w:val="28"/>
        </w:rPr>
        <w:t>«Развитие внутреннего и въездного туризма в Российской Федерации (2011-2018)»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получения субсидии.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>Ряд проблем носят системный характер и являются общероссийскими</w:t>
      </w:r>
      <w:r>
        <w:rPr>
          <w:rFonts w:ascii="Times New Roman" w:hAnsi="Times New Roman" w:cs="Calibri"/>
          <w:b w:val="0"/>
          <w:color w:val="000000"/>
          <w:sz w:val="28"/>
          <w:szCs w:val="28"/>
        </w:rPr>
        <w:t>:</w:t>
      </w: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 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низкий объем бюджетного и внебюджетного финансирования; 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дефицит эффективных инструментов государственной поддержки </w:t>
      </w: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lastRenderedPageBreak/>
        <w:t xml:space="preserve">отрасли; 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>дефицит конкурентоспособной туристской инфраструктуры соответствующей мировым стандартам;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>недостаток некоммерческой информации о туристско-рекреационных возможностях края и отсутствие эффективных инструментов по её продвижению;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нехватка гостиничных номеров среднего класса и недорогих гостиниц </w:t>
      </w:r>
      <w:proofErr w:type="gramStart"/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>для</w:t>
      </w:r>
      <w:proofErr w:type="gramEnd"/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 молодежного туризма; 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дефицит квалифицированных кадров в </w:t>
      </w:r>
      <w:proofErr w:type="gramStart"/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>предприятиях</w:t>
      </w:r>
      <w:proofErr w:type="gramEnd"/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 туриндустрии,                 а также в сфере управления развитием туризма; </w:t>
      </w:r>
    </w:p>
    <w:p w:rsidR="00F51CF9" w:rsidRPr="006E1C58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 xml:space="preserve">несовершенство системы статистики и, как следствие, отсутствие адекватной оценки влияния туризма на экономику (мультипликативный эффект);  </w:t>
      </w:r>
    </w:p>
    <w:p w:rsidR="00F51CF9" w:rsidRDefault="00F51CF9" w:rsidP="00F51CF9">
      <w:pPr>
        <w:pStyle w:val="ConsPlusTitle"/>
        <w:spacing w:line="240" w:lineRule="auto"/>
        <w:ind w:firstLine="709"/>
        <w:jc w:val="both"/>
        <w:rPr>
          <w:rFonts w:ascii="Times New Roman" w:hAnsi="Times New Roman" w:cs="Calibri"/>
          <w:b w:val="0"/>
          <w:color w:val="000000"/>
          <w:sz w:val="28"/>
          <w:szCs w:val="28"/>
        </w:rPr>
      </w:pPr>
      <w:r w:rsidRPr="006E1C58">
        <w:rPr>
          <w:rFonts w:ascii="Times New Roman" w:hAnsi="Times New Roman" w:cs="Calibri"/>
          <w:b w:val="0"/>
          <w:color w:val="000000"/>
          <w:sz w:val="28"/>
          <w:szCs w:val="28"/>
        </w:rPr>
        <w:t>заниженная оценка значимости сферы туризма в социально-экономическом развитии региона.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7A3E02">
        <w:rPr>
          <w:rFonts w:ascii="Times New Roman" w:hAnsi="Times New Roman"/>
          <w:sz w:val="28"/>
          <w:szCs w:val="28"/>
        </w:rPr>
        <w:t xml:space="preserve">позволит направить усилия на решение приоритетных задач, обеспечить планомерность реализации мероприятий, направленных на развитие отрасли, взаимосвязанность осуществляемых действий с социально-экономической политикой города Красноярска и даст возможность наиболее эффективной оценки проводимой работы. </w:t>
      </w:r>
    </w:p>
    <w:p w:rsidR="00F51CF9" w:rsidRDefault="00F51CF9" w:rsidP="00F51CF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20"/>
        </w:numPr>
        <w:tabs>
          <w:tab w:val="center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цель, задачи, этапы, сроки выполнения и </w:t>
      </w: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подпрограммы</w:t>
      </w:r>
    </w:p>
    <w:p w:rsidR="00F51CF9" w:rsidRDefault="00F51CF9" w:rsidP="00F51C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</w:t>
      </w:r>
      <w:r w:rsidRPr="00AC54AF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– создание условий для развития внутреннего и въездного туризма.</w:t>
      </w:r>
    </w:p>
    <w:p w:rsidR="00F51CF9" w:rsidRPr="00AC54AF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AF">
        <w:rPr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041">
        <w:rPr>
          <w:rFonts w:ascii="Times New Roman" w:hAnsi="Times New Roman" w:cs="Times New Roman"/>
          <w:color w:val="000000"/>
          <w:sz w:val="28"/>
          <w:szCs w:val="28"/>
        </w:rPr>
        <w:t xml:space="preserve">1. Комплексное развитие рекреационных территорий в </w:t>
      </w:r>
      <w:proofErr w:type="gramStart"/>
      <w:r w:rsidRPr="00BC4041">
        <w:rPr>
          <w:rFonts w:ascii="Times New Roman" w:hAnsi="Times New Roman" w:cs="Times New Roman"/>
          <w:color w:val="000000"/>
          <w:sz w:val="28"/>
          <w:szCs w:val="28"/>
        </w:rPr>
        <w:t>городе</w:t>
      </w:r>
      <w:proofErr w:type="gramEnd"/>
      <w:r w:rsidRPr="00BC4041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Красноярске.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54AF">
        <w:rPr>
          <w:rFonts w:ascii="Times New Roman" w:hAnsi="Times New Roman" w:cs="Times New Roman"/>
          <w:sz w:val="28"/>
          <w:szCs w:val="28"/>
        </w:rPr>
        <w:t>. С</w:t>
      </w:r>
      <w:r w:rsidRPr="00AC54AF">
        <w:rPr>
          <w:rFonts w:ascii="Times New Roman" w:eastAsia="Calibri" w:hAnsi="Times New Roman" w:cs="Times New Roman"/>
          <w:sz w:val="28"/>
          <w:szCs w:val="28"/>
        </w:rPr>
        <w:t>оздание образа Красноярска как гор</w:t>
      </w:r>
      <w:r>
        <w:rPr>
          <w:rFonts w:ascii="Times New Roman" w:eastAsia="Calibri" w:hAnsi="Times New Roman" w:cs="Times New Roman"/>
          <w:sz w:val="28"/>
          <w:szCs w:val="28"/>
        </w:rPr>
        <w:t>ода, благоприятного для туризма.</w:t>
      </w:r>
    </w:p>
    <w:p w:rsidR="00F51CF9" w:rsidRPr="009A221A" w:rsidRDefault="00F51CF9" w:rsidP="00F51C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1A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9A221A">
        <w:rPr>
          <w:rFonts w:ascii="Times New Roman" w:hAnsi="Times New Roman" w:cs="Times New Roman"/>
          <w:sz w:val="28"/>
          <w:szCs w:val="28"/>
        </w:rPr>
        <w:t>рограммы планируется достижение следующ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A221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221A">
        <w:rPr>
          <w:rFonts w:ascii="Times New Roman" w:hAnsi="Times New Roman" w:cs="Times New Roman"/>
          <w:sz w:val="28"/>
          <w:szCs w:val="28"/>
        </w:rPr>
        <w:t>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Количество парковых зон и зон отдыха населения, развиваемых в </w:t>
      </w:r>
      <w:proofErr w:type="gramStart"/>
      <w:r w:rsidRPr="0054569A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 туризма: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67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– 7 объектов;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– 7 объектов;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7 объектов.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49D">
        <w:rPr>
          <w:rFonts w:ascii="Times New Roman" w:eastAsia="Calibri" w:hAnsi="Times New Roman" w:cs="Times New Roman"/>
          <w:sz w:val="28"/>
          <w:szCs w:val="28"/>
        </w:rPr>
        <w:t>Количество выпущенных информационных экземпляров о турист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5049D">
        <w:rPr>
          <w:rFonts w:ascii="Times New Roman" w:eastAsia="Calibri" w:hAnsi="Times New Roman" w:cs="Times New Roman"/>
          <w:sz w:val="28"/>
          <w:szCs w:val="28"/>
        </w:rPr>
        <w:t>ко-рекреационных возможностях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– 1000 экземпляров;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 год – 1100 экземпляров;</w:t>
      </w:r>
    </w:p>
    <w:p w:rsidR="00F51CF9" w:rsidRDefault="00F51CF9" w:rsidP="00F51CF9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2016 год – 1200 экземпляров.</w:t>
      </w:r>
    </w:p>
    <w:p w:rsidR="00F51CF9" w:rsidRPr="00FD1B9D" w:rsidRDefault="00F51CF9" w:rsidP="00F51CF9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D1B9D">
        <w:rPr>
          <w:rFonts w:ascii="Times New Roman" w:hAnsi="Times New Roman" w:cs="Times New Roman"/>
          <w:sz w:val="28"/>
          <w:szCs w:val="28"/>
        </w:rPr>
        <w:t>Сроки выполнения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338B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</w:t>
      </w:r>
      <w:r w:rsidRPr="0018338B">
        <w:rPr>
          <w:rFonts w:ascii="Times New Roman" w:hAnsi="Times New Roman" w:cs="Times New Roman"/>
          <w:sz w:val="28"/>
          <w:szCs w:val="28"/>
        </w:rPr>
        <w:t xml:space="preserve"> период 2015 – 2016 годов.</w:t>
      </w:r>
      <w:r w:rsidRPr="00FD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Default="00F51CF9" w:rsidP="00F51CF9">
      <w:pPr>
        <w:pStyle w:val="a3"/>
        <w:numPr>
          <w:ilvl w:val="0"/>
          <w:numId w:val="20"/>
        </w:numPr>
        <w:tabs>
          <w:tab w:val="center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подпрограммы</w:t>
      </w:r>
    </w:p>
    <w:p w:rsidR="00F51CF9" w:rsidRDefault="00F51CF9" w:rsidP="00F51C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Pr="00CB1035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5A">
        <w:rPr>
          <w:rFonts w:ascii="Times New Roman" w:hAnsi="Times New Roman" w:cs="Times New Roman"/>
          <w:sz w:val="28"/>
          <w:szCs w:val="28"/>
        </w:rPr>
        <w:t>Реализацию подпрограммы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CB1035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CB1035"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54569A">
        <w:rPr>
          <w:rFonts w:ascii="Times New Roman" w:hAnsi="Times New Roman" w:cs="Times New Roman"/>
          <w:sz w:val="28"/>
          <w:szCs w:val="28"/>
        </w:rPr>
        <w:t>Получателями и</w:t>
      </w:r>
      <w:r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Pr="005456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являю</w:t>
      </w:r>
      <w:r w:rsidRPr="00385B4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85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«Дирекция спортивно-массовых мероприятий», муниципальное автономное учреждение «Центр спортивных клубов», </w:t>
      </w:r>
      <w:r w:rsidRPr="0054569A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 дополнительного образования детей СДЮСШОР «Юность»,</w:t>
      </w:r>
      <w:r w:rsidRPr="00385B4D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85B4D">
        <w:rPr>
          <w:rFonts w:ascii="Times New Roman" w:hAnsi="Times New Roman" w:cs="Times New Roman"/>
          <w:sz w:val="28"/>
          <w:szCs w:val="28"/>
        </w:rPr>
        <w:t xml:space="preserve"> заключа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5B4D">
        <w:rPr>
          <w:rFonts w:ascii="Times New Roman" w:hAnsi="Times New Roman" w:cs="Times New Roman"/>
          <w:sz w:val="28"/>
          <w:szCs w:val="28"/>
        </w:rPr>
        <w:t xml:space="preserve">т контракты (договоры) на приобретение товаров, выполнение работ, оказание услуг </w:t>
      </w:r>
      <w:r w:rsidRPr="004821B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Pr="00385B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CF9" w:rsidRPr="00CB103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 xml:space="preserve">Финансовое обеспечение строительства, реконструкции и </w:t>
      </w:r>
      <w:r w:rsidRPr="0054569A">
        <w:rPr>
          <w:rFonts w:ascii="Times New Roman" w:hAnsi="Times New Roman" w:cs="Times New Roman"/>
          <w:sz w:val="28"/>
          <w:szCs w:val="28"/>
        </w:rPr>
        <w:t>модернизации объектов капитального строительства, реализуемых в рамках Программы, осуществляется за счет бюджетных ассигнований в порядке, установленном администрацией города в</w:t>
      </w:r>
      <w:r w:rsidRPr="004E4FFD">
        <w:rPr>
          <w:rFonts w:ascii="Times New Roman" w:hAnsi="Times New Roman" w:cs="Times New Roman"/>
          <w:sz w:val="28"/>
          <w:szCs w:val="28"/>
        </w:rPr>
        <w:t xml:space="preserve"> отношении формирования и</w:t>
      </w:r>
      <w:r w:rsidRPr="00CB1035">
        <w:rPr>
          <w:rFonts w:ascii="Times New Roman" w:hAnsi="Times New Roman" w:cs="Times New Roman"/>
          <w:sz w:val="28"/>
          <w:szCs w:val="28"/>
        </w:rPr>
        <w:t xml:space="preserve"> реализации адресной инвестиционной программы города Красноярска.</w:t>
      </w:r>
    </w:p>
    <w:p w:rsidR="00F51CF9" w:rsidRDefault="00F51CF9" w:rsidP="00F51C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 xml:space="preserve">Подготовку и представление информационных и отчетных данных осуществляет </w:t>
      </w:r>
      <w:proofErr w:type="spellStart"/>
      <w:r w:rsidRPr="00CB1035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CB1035">
        <w:rPr>
          <w:rFonts w:ascii="Times New Roman" w:hAnsi="Times New Roman" w:cs="Times New Roman"/>
          <w:sz w:val="28"/>
          <w:szCs w:val="28"/>
        </w:rPr>
        <w:t>.</w:t>
      </w:r>
    </w:p>
    <w:p w:rsidR="00F51CF9" w:rsidRPr="00A6537E" w:rsidRDefault="00F51CF9" w:rsidP="00F51C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1CF9" w:rsidRDefault="00F51CF9" w:rsidP="00F51CF9">
      <w:pPr>
        <w:pStyle w:val="a3"/>
        <w:numPr>
          <w:ilvl w:val="0"/>
          <w:numId w:val="20"/>
        </w:numPr>
        <w:tabs>
          <w:tab w:val="center" w:pos="426"/>
        </w:tabs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39ED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подпрограммы.</w:t>
      </w:r>
    </w:p>
    <w:p w:rsidR="00F51CF9" w:rsidRDefault="00F51CF9" w:rsidP="00F51CF9">
      <w:pPr>
        <w:pStyle w:val="a3"/>
        <w:tabs>
          <w:tab w:val="center" w:pos="426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tabs>
          <w:tab w:val="center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569A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3.1. Строительство и реконструкция социальной и туристской инфраструктуры в </w:t>
      </w:r>
      <w:proofErr w:type="gramStart"/>
      <w:r w:rsidRPr="0054569A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 реализации бюджетных инвестиций.</w:t>
      </w:r>
    </w:p>
    <w:p w:rsidR="00F51CF9" w:rsidRDefault="00F51CF9" w:rsidP="00F51CF9">
      <w:pPr>
        <w:pStyle w:val="a3"/>
        <w:tabs>
          <w:tab w:val="center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мероприятия предусмотрено с</w:t>
      </w:r>
      <w:r>
        <w:rPr>
          <w:rFonts w:ascii="Times New Roman" w:hAnsi="Times New Roman" w:cs="Times New Roman"/>
          <w:sz w:val="28"/>
          <w:szCs w:val="28"/>
        </w:rPr>
        <w:t>троительство тренировочной базы в горном урочище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Ермаковского района Красноярского края. Проектом предполагается поэтапный ввод домиков для проживания с обустройством общественной зоны.</w:t>
      </w:r>
    </w:p>
    <w:p w:rsidR="00F51CF9" w:rsidRDefault="00F51CF9" w:rsidP="00F51CF9">
      <w:pPr>
        <w:pStyle w:val="a3"/>
        <w:tabs>
          <w:tab w:val="center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 xml:space="preserve">Строительство базы позволит: </w:t>
      </w:r>
    </w:p>
    <w:p w:rsidR="00F51CF9" w:rsidRDefault="00F51CF9" w:rsidP="00F51CF9">
      <w:pPr>
        <w:pStyle w:val="a3"/>
        <w:tabs>
          <w:tab w:val="center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93">
        <w:rPr>
          <w:rFonts w:ascii="Times New Roman" w:hAnsi="Times New Roman" w:cs="Times New Roman"/>
          <w:sz w:val="28"/>
          <w:szCs w:val="28"/>
        </w:rPr>
        <w:t xml:space="preserve">организовать отдых жителей города Красноярска; </w:t>
      </w:r>
    </w:p>
    <w:p w:rsidR="00F51CF9" w:rsidRDefault="00F51CF9" w:rsidP="00F51CF9">
      <w:pPr>
        <w:pStyle w:val="a3"/>
        <w:tabs>
          <w:tab w:val="center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93">
        <w:rPr>
          <w:rFonts w:ascii="Times New Roman" w:hAnsi="Times New Roman" w:cs="Times New Roman"/>
          <w:sz w:val="28"/>
          <w:szCs w:val="28"/>
        </w:rPr>
        <w:t>освоить территории природного парк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как туристской зоны</w:t>
      </w:r>
      <w:r w:rsidRPr="00D64493">
        <w:rPr>
          <w:rFonts w:ascii="Times New Roman" w:hAnsi="Times New Roman" w:cs="Times New Roman"/>
          <w:sz w:val="28"/>
          <w:szCs w:val="28"/>
        </w:rPr>
        <w:t xml:space="preserve"> для развития экологического туризма; </w:t>
      </w:r>
    </w:p>
    <w:p w:rsidR="00F51CF9" w:rsidRDefault="00F51CF9" w:rsidP="00F51CF9">
      <w:pPr>
        <w:pStyle w:val="a3"/>
        <w:tabs>
          <w:tab w:val="center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93">
        <w:rPr>
          <w:rFonts w:ascii="Times New Roman" w:hAnsi="Times New Roman" w:cs="Times New Roman"/>
          <w:sz w:val="28"/>
          <w:szCs w:val="28"/>
        </w:rPr>
        <w:t xml:space="preserve">проводить международные семинары и соревнования по видам спортивного туризма и экстремальным видам спорта;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4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93">
        <w:rPr>
          <w:rFonts w:ascii="Times New Roman" w:hAnsi="Times New Roman" w:cs="Times New Roman"/>
          <w:sz w:val="28"/>
          <w:szCs w:val="28"/>
        </w:rPr>
        <w:t xml:space="preserve">проводить учебно-тренировочные сборы сборных команд города Красноярска и края по альпинизму, скалолазанию и экстремальным видам спорта.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>В настоящее время аналогичных объектов на территории края нет, существует</w:t>
      </w:r>
      <w:r w:rsidRPr="0083796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необходимость в проведении выездных сборов в другие регионы России. </w:t>
      </w:r>
      <w:r w:rsidRPr="00D64493">
        <w:rPr>
          <w:rFonts w:ascii="Times New Roman" w:hAnsi="Times New Roman" w:cs="Times New Roman"/>
          <w:sz w:val="28"/>
          <w:szCs w:val="28"/>
        </w:rPr>
        <w:t xml:space="preserve">Мощность объекта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4493">
        <w:rPr>
          <w:rFonts w:ascii="Times New Roman" w:hAnsi="Times New Roman" w:cs="Times New Roman"/>
          <w:sz w:val="28"/>
          <w:szCs w:val="28"/>
        </w:rPr>
        <w:t xml:space="preserve"> 1796 кв.м.</w:t>
      </w:r>
    </w:p>
    <w:p w:rsidR="00F51CF9" w:rsidRPr="00D44534" w:rsidRDefault="00F51CF9" w:rsidP="00F51CF9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предусмотрено обустройство восточной  зоны территории острова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включая разработку проектно-сметной документации. 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Исполнителем данного мероприятия являются МАУ «ДСММ».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</w:t>
      </w:r>
      <w:r w:rsidRPr="005830E9">
        <w:rPr>
          <w:rFonts w:ascii="Times New Roman" w:hAnsi="Times New Roman" w:cs="Times New Roman"/>
          <w:sz w:val="28"/>
          <w:szCs w:val="28"/>
        </w:rPr>
        <w:t xml:space="preserve"> из средств бюджета </w:t>
      </w:r>
      <w:r w:rsidRPr="005830E9">
        <w:rPr>
          <w:rFonts w:ascii="Times New Roman" w:hAnsi="Times New Roman" w:cs="Times New Roman"/>
          <w:sz w:val="28"/>
          <w:szCs w:val="28"/>
        </w:rPr>
        <w:lastRenderedPageBreak/>
        <w:t xml:space="preserve">города в </w:t>
      </w:r>
      <w:proofErr w:type="gramStart"/>
      <w:r w:rsidRPr="005830E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8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105 000,00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15 000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2014 году, </w:t>
      </w:r>
      <w:r>
        <w:rPr>
          <w:rFonts w:ascii="Times New Roman" w:hAnsi="Times New Roman" w:cs="Times New Roman"/>
          <w:sz w:val="28"/>
          <w:szCs w:val="28"/>
        </w:rPr>
        <w:t>0,00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2015 году, </w:t>
      </w:r>
      <w:r>
        <w:rPr>
          <w:rFonts w:ascii="Times New Roman" w:hAnsi="Times New Roman" w:cs="Times New Roman"/>
          <w:sz w:val="28"/>
          <w:szCs w:val="28"/>
        </w:rPr>
        <w:t>90 000,00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2016 году.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3.2. Финансовое обеспечение муниципальных учреждений.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туристической 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Ергаки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»; предоставление площадей туристической базы для проведения международных семинаров и соревнований по видам спортивного туризма и экстремальным видам спорта; учебно-тренировочных сборов сборных команд города Красноярска и края по альпинизму, скалолазанию и экстремальным видам спорта; </w:t>
      </w:r>
      <w:r w:rsidRPr="0054569A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и обеспечение деятельности 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базы отдыха «</w:t>
      </w:r>
      <w:proofErr w:type="spellStart"/>
      <w:r w:rsidRPr="0054569A">
        <w:rPr>
          <w:rFonts w:ascii="Times New Roman" w:eastAsia="Times New Roman" w:hAnsi="Times New Roman" w:cs="Times New Roman"/>
          <w:sz w:val="28"/>
          <w:szCs w:val="28"/>
        </w:rPr>
        <w:t>Шира</w:t>
      </w:r>
      <w:proofErr w:type="spellEnd"/>
      <w:r w:rsidRPr="005456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Исполнителем данного мероприятия является МАУ «ДСММ».</w:t>
      </w:r>
    </w:p>
    <w:p w:rsidR="00F51CF9" w:rsidRPr="00D44534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830E9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5830E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8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2014 году,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2015 году,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830E9">
        <w:rPr>
          <w:rFonts w:ascii="Times New Roman" w:hAnsi="Times New Roman" w:cs="Times New Roman"/>
          <w:sz w:val="28"/>
          <w:szCs w:val="28"/>
        </w:rPr>
        <w:t xml:space="preserve"> тыс. рублей в 2016 году.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3.3. Создание и укрепление материально-технической базы</w:t>
      </w:r>
      <w:r w:rsidRPr="002B6F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развитие территории острова </w:t>
      </w:r>
      <w:proofErr w:type="spellStart"/>
      <w:r w:rsidRPr="0054569A"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 w:rsidRPr="0054569A">
        <w:rPr>
          <w:rFonts w:ascii="Times New Roman" w:eastAsia="Times New Roman" w:hAnsi="Times New Roman" w:cs="Times New Roman"/>
          <w:sz w:val="28"/>
          <w:szCs w:val="28"/>
        </w:rPr>
        <w:t xml:space="preserve"> в западной и центральной зонах, развитие парковых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зон и зон отдыха населения в целях туризма: </w:t>
      </w:r>
      <w:r w:rsidRPr="002F71F4">
        <w:rPr>
          <w:rFonts w:ascii="Times New Roman" w:eastAsia="Times New Roman" w:hAnsi="Times New Roman" w:cs="Times New Roman"/>
          <w:sz w:val="28"/>
          <w:szCs w:val="28"/>
        </w:rPr>
        <w:t xml:space="preserve">Березовая роща, ДК Кировский, сквер около часовни </w:t>
      </w:r>
      <w:proofErr w:type="spellStart"/>
      <w:r w:rsidRPr="002F71F4">
        <w:rPr>
          <w:rFonts w:ascii="Times New Roman" w:eastAsia="Times New Roman" w:hAnsi="Times New Roman" w:cs="Times New Roman"/>
          <w:sz w:val="28"/>
          <w:szCs w:val="28"/>
        </w:rPr>
        <w:t>Параскевы</w:t>
      </w:r>
      <w:proofErr w:type="spellEnd"/>
      <w:r w:rsidRPr="002F71F4">
        <w:rPr>
          <w:rFonts w:ascii="Times New Roman" w:eastAsia="Times New Roman" w:hAnsi="Times New Roman" w:cs="Times New Roman"/>
          <w:sz w:val="28"/>
          <w:szCs w:val="28"/>
        </w:rPr>
        <w:t xml:space="preserve"> Пятницы на Караульной горе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площадь Революции, сквер на пересечении улицы Баумана – пр. Свободный. </w:t>
      </w:r>
    </w:p>
    <w:p w:rsidR="00F51CF9" w:rsidRDefault="00F51CF9" w:rsidP="00F51CF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дальнейшее благоустройство острова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Татышев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Первоочередной задачей является обустройство парковочных мест для автомобилей, съездов с Октябрьского моста.</w:t>
      </w:r>
    </w:p>
    <w:p w:rsidR="00F51CF9" w:rsidRDefault="00F51CF9" w:rsidP="00F51CF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парковой зоне «Березовая роща» будет обустроена многофункциональная плоскостная спортивная площадка с искусственным покрытием (футбол, баскетбол, волейбол) с павильоном. В зимний период планируется заливка территории спортивной площадки. Окончание работ – в 2015 году.</w:t>
      </w:r>
    </w:p>
    <w:p w:rsidR="00F51CF9" w:rsidRPr="00913D9B" w:rsidRDefault="00F51CF9" w:rsidP="00F51CF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районе ДК «Кировский» планируется размещение плоскостных спортивных сооружений, беговых дорожек, спортивных павильонов.</w:t>
      </w:r>
    </w:p>
    <w:p w:rsidR="00F51CF9" w:rsidRDefault="00F51CF9" w:rsidP="00F51CF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сквере на пересечении улиц Баумана –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Свободный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будут установлены малые архитектурные формы, открытые спортивные площадки, оборудованы зоны отдыха.</w:t>
      </w:r>
    </w:p>
    <w:p w:rsidR="00F51CF9" w:rsidRDefault="00F51CF9" w:rsidP="00F51CF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площади Революции будут установлены информационные стенды об исторических достопримечательностях города. В дальнейшем планируется обустройство павильона для организации работы центра информационных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туристких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услуг.</w:t>
      </w:r>
    </w:p>
    <w:p w:rsidR="00F51CF9" w:rsidRPr="00913D9B" w:rsidRDefault="00F51CF9" w:rsidP="00F51CF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Сквер около часовни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Пятницы планируется озеленить, обустроить дорожками для пешей ходьбы и  прогулок на лошадях.</w:t>
      </w:r>
    </w:p>
    <w:p w:rsidR="00F51CF9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данного мероприятия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МАУ «Дирекция спортивно-массовых мероприятий», МАУ «Центр спортивных клубов». </w:t>
      </w:r>
    </w:p>
    <w:p w:rsidR="00F51CF9" w:rsidRPr="005830E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E9"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2015-2016 годов.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BC345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C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108 15</w:t>
      </w:r>
      <w:r w:rsidRPr="00BC34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BC345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BC3450">
        <w:rPr>
          <w:rFonts w:ascii="Times New Roman" w:hAnsi="Times New Roman" w:cs="Times New Roman"/>
          <w:sz w:val="28"/>
          <w:szCs w:val="28"/>
        </w:rPr>
        <w:t xml:space="preserve"> 050,00 тыс. рублей в 2014 году, 36 050,00 тыс. рублей в 2015 году,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3450">
        <w:rPr>
          <w:rFonts w:ascii="Times New Roman" w:hAnsi="Times New Roman" w:cs="Times New Roman"/>
          <w:sz w:val="28"/>
          <w:szCs w:val="28"/>
        </w:rPr>
        <w:t>6 050,00 тыс. рублей в 2016 году.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>Выбор мероприятий обусловлен необходимостью достижения  поставленных задач и конечных показателей подпрограммы.</w:t>
      </w:r>
    </w:p>
    <w:p w:rsidR="00F51CF9" w:rsidRPr="005830E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Реализация данной подпрограммы будет способствовать формированию </w:t>
      </w:r>
      <w:r w:rsidRPr="00A52E0E">
        <w:rPr>
          <w:rFonts w:ascii="Times New Roman" w:hAnsi="Times New Roman"/>
          <w:sz w:val="28"/>
          <w:szCs w:val="28"/>
        </w:rPr>
        <w:t>туристско-рекреационных зон для массового посещения, продолжительного пребывания и высокого уровня туристского и сервисного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Pr="00487BDF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10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CB1035">
        <w:rPr>
          <w:rFonts w:ascii="Times New Roman" w:hAnsi="Times New Roman" w:cs="Times New Roman"/>
          <w:sz w:val="28"/>
          <w:szCs w:val="28"/>
        </w:rPr>
        <w:t xml:space="preserve"> Подпрограмма 4. Обеспечение реализации муниципальной 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76"/>
        <w:gridCol w:w="7195"/>
      </w:tblGrid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муниципальн</w:t>
            </w:r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Красспорт</w:t>
            </w:r>
            <w:proofErr w:type="spellEnd"/>
          </w:p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–</w:t>
            </w:r>
            <w:r w:rsidRPr="002E0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E82">
              <w:rPr>
                <w:rFonts w:ascii="Times New Roman" w:hAnsi="Times New Roman" w:cs="Times New Roman"/>
                <w:sz w:val="28"/>
                <w:szCs w:val="28"/>
              </w:rPr>
              <w:t>беспечение эффективного управления реализацией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1CF9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51CF9" w:rsidRPr="00D575E7" w:rsidRDefault="00F51CF9" w:rsidP="0066276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E7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оказания муниципальных услуг.</w:t>
            </w:r>
          </w:p>
          <w:p w:rsidR="00F51CF9" w:rsidRPr="0018311A" w:rsidRDefault="00F51CF9" w:rsidP="00662764">
            <w:pPr>
              <w:pStyle w:val="a3"/>
              <w:numPr>
                <w:ilvl w:val="0"/>
                <w:numId w:val="17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E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бюджетных расходов в сфере реализации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7195" w:type="dxa"/>
          </w:tcPr>
          <w:p w:rsidR="00F51CF9" w:rsidRDefault="00F51CF9" w:rsidP="0066276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EA5">
              <w:rPr>
                <w:rFonts w:ascii="Times New Roman" w:hAnsi="Times New Roman" w:cs="Times New Roman"/>
                <w:sz w:val="28"/>
                <w:szCs w:val="28"/>
              </w:rPr>
              <w:t>Значение суммарной оценки качества финансового менеджмента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1CF9" w:rsidRDefault="00F51CF9" w:rsidP="0066276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не менее 12 баллов;</w:t>
            </w:r>
          </w:p>
          <w:p w:rsidR="00F51CF9" w:rsidRDefault="00F51CF9" w:rsidP="0066276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не менее 12 баллов;</w:t>
            </w:r>
          </w:p>
          <w:p w:rsidR="00F51CF9" w:rsidRPr="00CB1035" w:rsidRDefault="00F51CF9" w:rsidP="0066276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не менее 12 баллов.</w:t>
            </w: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195" w:type="dxa"/>
          </w:tcPr>
          <w:p w:rsidR="00F51CF9" w:rsidRPr="00CB1035" w:rsidRDefault="00F51CF9" w:rsidP="00662764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1035">
              <w:rPr>
                <w:rFonts w:ascii="Times New Roman" w:hAnsi="Times New Roman" w:cs="Times New Roman"/>
                <w:sz w:val="28"/>
                <w:szCs w:val="28"/>
              </w:rPr>
              <w:t>Подпрограмма реализуется в 2014 году и плановом периоде 2015 – 2016 годов.</w:t>
            </w:r>
          </w:p>
          <w:p w:rsidR="00F51CF9" w:rsidRPr="004D0D16" w:rsidRDefault="00F51CF9" w:rsidP="0066276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CF9" w:rsidTr="00662764">
        <w:tc>
          <w:tcPr>
            <w:tcW w:w="2376" w:type="dxa"/>
          </w:tcPr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</w:tcPr>
          <w:p w:rsidR="00F51CF9" w:rsidRPr="006D45A2" w:rsidRDefault="00F51CF9" w:rsidP="00662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подпрограммы осуществляется из средств бюджета города в </w:t>
            </w:r>
            <w:proofErr w:type="gramStart"/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объеме</w:t>
            </w:r>
            <w:proofErr w:type="gramEnd"/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115 737,69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5A2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51CF9" w:rsidRPr="006D45A2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38 579,23 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51CF9" w:rsidRPr="006D45A2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38 579,23 </w:t>
            </w:r>
            <w:r w:rsidRPr="006D45A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51CF9" w:rsidRDefault="00F51CF9" w:rsidP="00662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38 579,23 тыс. рублей.</w:t>
            </w:r>
          </w:p>
        </w:tc>
      </w:tr>
    </w:tbl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1DB">
        <w:rPr>
          <w:rFonts w:ascii="Times New Roman" w:hAnsi="Times New Roman" w:cs="Times New Roman"/>
          <w:sz w:val="28"/>
          <w:szCs w:val="28"/>
        </w:rPr>
        <w:t>Основные разделы подпрограммы</w:t>
      </w:r>
    </w:p>
    <w:p w:rsidR="00F51CF9" w:rsidRDefault="00F51CF9" w:rsidP="00F51CF9">
      <w:pPr>
        <w:tabs>
          <w:tab w:val="center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pStyle w:val="a3"/>
        <w:numPr>
          <w:ilvl w:val="0"/>
          <w:numId w:val="24"/>
        </w:numPr>
        <w:tabs>
          <w:tab w:val="center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F51CF9" w:rsidRPr="00271B6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2">
        <w:rPr>
          <w:rFonts w:ascii="Times New Roman" w:hAnsi="Times New Roman" w:cs="Times New Roman"/>
          <w:sz w:val="28"/>
          <w:szCs w:val="28"/>
        </w:rPr>
        <w:t>Важнейшими условиями достижения цели и решения задач, предусмотренных Программой, являются: повышение эффективности муниципального управления, взаимодействия гражданского общества и бизнеса с органами администрации города, качества и оперативности предоставления муниципальных услуг; развитие кадрового потенциала; научно-методического и информационно-аналитического обеспечения сферы физической культуры и спорта.</w:t>
      </w:r>
    </w:p>
    <w:p w:rsidR="00F51CF9" w:rsidRPr="00271B62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B62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повышение эффективности управления развитием отрасли физической культуры и спорта.</w:t>
      </w:r>
    </w:p>
    <w:p w:rsidR="00F51CF9" w:rsidRPr="00271B6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71B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1B6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одним из направлений деятельности органов местного самоуправления является осуществление регламентации исполнения муниципальных функций и оказания муниципальных услуг в установленной сфере деятельности.</w:t>
      </w:r>
    </w:p>
    <w:p w:rsidR="00F51CF9" w:rsidRPr="00271B6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2">
        <w:rPr>
          <w:rFonts w:ascii="Times New Roman" w:hAnsi="Times New Roman" w:cs="Times New Roman"/>
          <w:sz w:val="28"/>
          <w:szCs w:val="28"/>
        </w:rPr>
        <w:t>Разработка и утверждение соответствующих административных регламентов должна обеспечить качественно новый уровень оказания муниципальных услуг.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Учреждения, деятельность которых координируется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оказывают муниципальные услуги в сферах дополнительного  образования и  физической культуры и спорта. Данная деятельность регламен</w:t>
      </w:r>
      <w:r w:rsidRPr="0019360B">
        <w:rPr>
          <w:rFonts w:ascii="Times New Roman" w:hAnsi="Times New Roman" w:cs="Times New Roman"/>
          <w:sz w:val="28"/>
          <w:szCs w:val="28"/>
        </w:rPr>
        <w:t>тируется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29.12.2013 № 273-ФЗ «Об образовании в Российской Федерации» и  Федеральным Законом от 04.12.2007 № 329-ФЗ «О физической культуре и спорте в Российской Федерации».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 xml:space="preserve">Одним из основных условий повышения качества муниципальных услуг в сфере физической культуры и спорта является реализация мероприятий во исполнение Федерального </w:t>
      </w:r>
      <w:hyperlink r:id="rId8" w:history="1">
        <w:r w:rsidRPr="00781AF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81AF2">
        <w:rPr>
          <w:rFonts w:ascii="Times New Roman" w:hAnsi="Times New Roman" w:cs="Times New Roman"/>
          <w:sz w:val="28"/>
          <w:szCs w:val="28"/>
        </w:rPr>
        <w:t xml:space="preserve"> от 8 мая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 xml:space="preserve">В настоящее время в сфере физической культуры и спорта разработаны и утверждены ведомственные перечни муниципальных услуг (выполнение работ), оказываемых муниципальными бюджетными </w:t>
      </w:r>
      <w:r>
        <w:rPr>
          <w:rFonts w:ascii="Times New Roman" w:hAnsi="Times New Roman" w:cs="Times New Roman"/>
          <w:sz w:val="28"/>
          <w:szCs w:val="28"/>
        </w:rPr>
        <w:t xml:space="preserve">и автономными </w:t>
      </w:r>
      <w:r w:rsidRPr="00781AF2">
        <w:rPr>
          <w:rFonts w:ascii="Times New Roman" w:hAnsi="Times New Roman" w:cs="Times New Roman"/>
          <w:sz w:val="28"/>
          <w:szCs w:val="28"/>
        </w:rPr>
        <w:t xml:space="preserve">учреждениями, находящимися в ведении </w:t>
      </w:r>
      <w:proofErr w:type="spellStart"/>
      <w:r w:rsidRPr="00781AF2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781AF2">
        <w:rPr>
          <w:rFonts w:ascii="Times New Roman" w:hAnsi="Times New Roman" w:cs="Times New Roman"/>
          <w:sz w:val="28"/>
          <w:szCs w:val="28"/>
        </w:rPr>
        <w:t xml:space="preserve">; осуществлена разработка и принятие нормативных правовых актов по установлению </w:t>
      </w:r>
      <w:r w:rsidRPr="00781AF2">
        <w:rPr>
          <w:rFonts w:ascii="Times New Roman" w:hAnsi="Times New Roman" w:cs="Times New Roman"/>
          <w:sz w:val="28"/>
          <w:szCs w:val="28"/>
        </w:rPr>
        <w:lastRenderedPageBreak/>
        <w:t>муниципальных заданий на оказание услуг (выполнение работ), по определению первоначальных нормативов затрат на оказание муниципальными бюджетными учреждениями услуг (выполнение работ) физическим и юридическим лицам.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 xml:space="preserve">В ведении </w:t>
      </w:r>
      <w:proofErr w:type="spellStart"/>
      <w:r w:rsidRPr="00781AF2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781AF2">
        <w:rPr>
          <w:rFonts w:ascii="Times New Roman" w:hAnsi="Times New Roman" w:cs="Times New Roman"/>
          <w:sz w:val="28"/>
          <w:szCs w:val="28"/>
        </w:rPr>
        <w:t xml:space="preserve"> находятся 29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(автономных и </w:t>
      </w:r>
      <w:r w:rsidRPr="00781AF2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деятельность учреждений осуществляется </w:t>
      </w:r>
      <w:r w:rsidRPr="00781AF2">
        <w:rPr>
          <w:rFonts w:ascii="Times New Roman" w:hAnsi="Times New Roman" w:cs="Times New Roman"/>
          <w:sz w:val="28"/>
          <w:szCs w:val="28"/>
        </w:rPr>
        <w:t>на основе субсидий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>Одним из основных критериев эффективности управления является качество управления муниципальными финансами.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>По результатам мониторинга качества финансового менеджмента за 2012 год, средняя итоговая оценка составляла 12 баллов при 14-балльной шкале.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 xml:space="preserve">С развитием инфраструктуры физической культуры и спорта создаются новые условия для занятий физической культурой и массовым спортом населения города, что влечет за собой дополнительную потребность в </w:t>
      </w:r>
      <w:proofErr w:type="gramStart"/>
      <w:r w:rsidRPr="00781AF2">
        <w:rPr>
          <w:rFonts w:ascii="Times New Roman" w:hAnsi="Times New Roman" w:cs="Times New Roman"/>
          <w:sz w:val="28"/>
          <w:szCs w:val="28"/>
        </w:rPr>
        <w:t>специалистах</w:t>
      </w:r>
      <w:proofErr w:type="gramEnd"/>
      <w:r w:rsidRPr="00781AF2">
        <w:rPr>
          <w:rFonts w:ascii="Times New Roman" w:hAnsi="Times New Roman" w:cs="Times New Roman"/>
          <w:sz w:val="28"/>
          <w:szCs w:val="28"/>
        </w:rPr>
        <w:t xml:space="preserve"> для отрасли.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 xml:space="preserve">По данным статистической отчетности </w:t>
      </w:r>
      <w:r w:rsidRPr="009B7CFA">
        <w:rPr>
          <w:rFonts w:ascii="Times New Roman" w:hAnsi="Times New Roman"/>
          <w:sz w:val="28"/>
          <w:szCs w:val="28"/>
        </w:rPr>
        <w:t>о развитии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FA">
        <w:rPr>
          <w:rFonts w:ascii="Times New Roman" w:hAnsi="Times New Roman"/>
          <w:sz w:val="28"/>
          <w:szCs w:val="28"/>
        </w:rPr>
        <w:t>в город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B7CFA"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9B7CFA">
        <w:rPr>
          <w:rFonts w:ascii="Times New Roman" w:hAnsi="Times New Roman"/>
          <w:sz w:val="28"/>
          <w:szCs w:val="28"/>
        </w:rPr>
        <w:t>за 2012 год</w:t>
      </w:r>
      <w:r>
        <w:rPr>
          <w:rFonts w:ascii="Times New Roman" w:hAnsi="Times New Roman"/>
          <w:sz w:val="28"/>
          <w:szCs w:val="28"/>
        </w:rPr>
        <w:t xml:space="preserve"> штатная численность сотрудников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81AF2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7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3  534 </w:t>
      </w:r>
      <w:r w:rsidRPr="00781AF2">
        <w:rPr>
          <w:rFonts w:ascii="Times New Roman" w:hAnsi="Times New Roman" w:cs="Times New Roman"/>
          <w:sz w:val="28"/>
          <w:szCs w:val="28"/>
        </w:rPr>
        <w:t xml:space="preserve">человек, из которых </w:t>
      </w:r>
      <w:r>
        <w:rPr>
          <w:rFonts w:ascii="Times New Roman" w:hAnsi="Times New Roman" w:cs="Times New Roman"/>
          <w:sz w:val="28"/>
          <w:szCs w:val="28"/>
        </w:rPr>
        <w:t>2100</w:t>
      </w:r>
      <w:r w:rsidRPr="007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781A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781AF2">
        <w:rPr>
          <w:rFonts w:ascii="Times New Roman" w:hAnsi="Times New Roman" w:cs="Times New Roman"/>
          <w:sz w:val="28"/>
          <w:szCs w:val="28"/>
        </w:rPr>
        <w:t xml:space="preserve">%) имеют высшее образование, </w:t>
      </w:r>
      <w:r>
        <w:rPr>
          <w:rFonts w:ascii="Times New Roman" w:hAnsi="Times New Roman" w:cs="Times New Roman"/>
          <w:sz w:val="28"/>
          <w:szCs w:val="28"/>
        </w:rPr>
        <w:t>604</w:t>
      </w:r>
      <w:r w:rsidRPr="00781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781A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81AF2">
        <w:rPr>
          <w:rFonts w:ascii="Times New Roman" w:hAnsi="Times New Roman" w:cs="Times New Roman"/>
          <w:sz w:val="28"/>
          <w:szCs w:val="28"/>
        </w:rPr>
        <w:t>%) имеют средн</w:t>
      </w:r>
      <w:r>
        <w:rPr>
          <w:rFonts w:ascii="Times New Roman" w:hAnsi="Times New Roman" w:cs="Times New Roman"/>
          <w:sz w:val="28"/>
          <w:szCs w:val="28"/>
        </w:rPr>
        <w:t>ее профессиональное образование, ученую степень имеют 39 человек (1%).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 xml:space="preserve">С целью повышения конкурентоспособности города на всероссийской арене, путем совершенствования системы подготовки спортсменов высокого класса, возникает необходимость создания условий, способствующих совершенствованию знаний, умений и </w:t>
      </w:r>
      <w:proofErr w:type="gramStart"/>
      <w:r w:rsidRPr="00781AF2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781AF2">
        <w:rPr>
          <w:rFonts w:ascii="Times New Roman" w:hAnsi="Times New Roman" w:cs="Times New Roman"/>
          <w:sz w:val="28"/>
          <w:szCs w:val="28"/>
        </w:rPr>
        <w:t xml:space="preserve"> тренерских кадров и специалистов.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тренеров-преподавателей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проводится в Красноярском краевом институте повышения квалификации работников физической культуры и спорта,  высших учебных заведениях города Красноярска и других городов России. Организуются семинары с приглашением лучших специалистов России по видам спорта.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судейской практики проводятся судейские семинары по видам спорта в  разных городах России. </w:t>
      </w:r>
    </w:p>
    <w:p w:rsidR="00F51CF9" w:rsidRPr="00781AF2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>Одним из ключевых направлений деятельности также является организация эффективного взаимодействия с заинтересованными общественными объединениями и организациями, осуществляющими свою деятельность в сфере физической культуры и спорта.</w:t>
      </w:r>
    </w:p>
    <w:p w:rsidR="00F51CF9" w:rsidRPr="00F11A5C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F2">
        <w:rPr>
          <w:rFonts w:ascii="Times New Roman" w:hAnsi="Times New Roman" w:cs="Times New Roman"/>
          <w:sz w:val="28"/>
          <w:szCs w:val="28"/>
        </w:rPr>
        <w:t>В целях обеспечения эффективности управления развитием отрасли физической культуры и спорта необходимо принятие системных мер по основным направлениям деятельности.</w:t>
      </w:r>
    </w:p>
    <w:p w:rsidR="00F51CF9" w:rsidRDefault="00F51CF9" w:rsidP="00F51CF9">
      <w:pPr>
        <w:pStyle w:val="ConsPlusNormal"/>
        <w:ind w:firstLine="348"/>
        <w:rPr>
          <w:rFonts w:ascii="Times New Roman" w:hAnsi="Times New Roman" w:cs="Times New Roman"/>
          <w:sz w:val="28"/>
          <w:szCs w:val="28"/>
        </w:rPr>
      </w:pPr>
    </w:p>
    <w:p w:rsidR="00F51CF9" w:rsidRPr="0073687F" w:rsidRDefault="00F51CF9" w:rsidP="00F51CF9">
      <w:pPr>
        <w:pStyle w:val="ConsPlusNormal"/>
        <w:numPr>
          <w:ilvl w:val="0"/>
          <w:numId w:val="24"/>
        </w:numPr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3687F">
        <w:rPr>
          <w:rFonts w:ascii="Times New Roman" w:hAnsi="Times New Roman" w:cs="Times New Roman"/>
          <w:sz w:val="28"/>
          <w:szCs w:val="28"/>
        </w:rPr>
        <w:t xml:space="preserve">Основная цель, задачи, этапы, сроки выполнения и </w:t>
      </w:r>
    </w:p>
    <w:p w:rsidR="00F51CF9" w:rsidRPr="0073687F" w:rsidRDefault="00F51CF9" w:rsidP="00F51CF9">
      <w:pPr>
        <w:pStyle w:val="ConsPlusNormal"/>
        <w:tabs>
          <w:tab w:val="center" w:pos="426"/>
        </w:tabs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3687F">
        <w:rPr>
          <w:rFonts w:ascii="Times New Roman" w:hAnsi="Times New Roman" w:cs="Times New Roman"/>
          <w:sz w:val="28"/>
          <w:szCs w:val="28"/>
        </w:rPr>
        <w:t>показатели подпрограммы</w:t>
      </w:r>
    </w:p>
    <w:p w:rsidR="00F51CF9" w:rsidRPr="007E1C25" w:rsidRDefault="00F51CF9" w:rsidP="00F51CF9">
      <w:pPr>
        <w:pStyle w:val="ConsPlusNormal"/>
        <w:suppressAutoHyphens/>
        <w:autoSpaceDN/>
        <w:adjustRightInd/>
        <w:ind w:left="7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51CF9" w:rsidRPr="0060789C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7F">
        <w:rPr>
          <w:rFonts w:ascii="Times New Roman" w:hAnsi="Times New Roman" w:cs="Times New Roman"/>
          <w:sz w:val="28"/>
          <w:szCs w:val="28"/>
        </w:rPr>
        <w:lastRenderedPageBreak/>
        <w:t>Целью подпрограммы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789C">
        <w:rPr>
          <w:rFonts w:ascii="Times New Roman" w:hAnsi="Times New Roman" w:cs="Times New Roman"/>
          <w:sz w:val="28"/>
          <w:szCs w:val="28"/>
        </w:rPr>
        <w:t>беспечение эффективного управления реализацией муниципальной программы.</w:t>
      </w:r>
    </w:p>
    <w:p w:rsidR="00F51CF9" w:rsidRPr="0060789C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51CF9" w:rsidRPr="0060789C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C">
        <w:rPr>
          <w:rFonts w:ascii="Times New Roman" w:hAnsi="Times New Roman" w:cs="Times New Roman"/>
          <w:sz w:val="28"/>
          <w:szCs w:val="28"/>
        </w:rPr>
        <w:t>Повышение доступности и качест</w:t>
      </w:r>
      <w:r>
        <w:rPr>
          <w:rFonts w:ascii="Times New Roman" w:hAnsi="Times New Roman" w:cs="Times New Roman"/>
          <w:sz w:val="28"/>
          <w:szCs w:val="28"/>
        </w:rPr>
        <w:t>ва оказания муниципальных услуг.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C">
        <w:rPr>
          <w:rFonts w:ascii="Times New Roman" w:hAnsi="Times New Roman" w:cs="Times New Roman"/>
          <w:sz w:val="28"/>
          <w:szCs w:val="28"/>
        </w:rPr>
        <w:t>Повышение эффективности и результативности бюджетных расходов 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Pr="00CB1035" w:rsidRDefault="00F51CF9" w:rsidP="00F51CF9">
      <w:pPr>
        <w:widowControl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35">
        <w:rPr>
          <w:rFonts w:ascii="Times New Roman" w:hAnsi="Times New Roman" w:cs="Times New Roman"/>
          <w:sz w:val="28"/>
          <w:szCs w:val="28"/>
        </w:rPr>
        <w:t>Подпрограмма реализуется в 2014 году и плановом периоде 2015 – 2016 годов.</w:t>
      </w:r>
    </w:p>
    <w:p w:rsidR="00F51CF9" w:rsidRPr="007E1C25" w:rsidRDefault="00F51CF9" w:rsidP="00F51C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7F">
        <w:rPr>
          <w:rFonts w:ascii="Times New Roman" w:hAnsi="Times New Roman" w:cs="Times New Roman"/>
          <w:sz w:val="28"/>
          <w:szCs w:val="28"/>
        </w:rPr>
        <w:t>По результатам реализации подпрограммы будут достигнуты следующие значения показателей:</w:t>
      </w:r>
    </w:p>
    <w:p w:rsidR="00F51CF9" w:rsidRPr="00580EA5" w:rsidRDefault="00F51CF9" w:rsidP="00F51C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EA5">
        <w:rPr>
          <w:rFonts w:ascii="Times New Roman" w:hAnsi="Times New Roman" w:cs="Times New Roman"/>
          <w:sz w:val="28"/>
          <w:szCs w:val="28"/>
        </w:rPr>
        <w:t>Значение суммарной оценки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– не менее 12 баллов ежегодно.</w:t>
      </w:r>
    </w:p>
    <w:p w:rsidR="00F51CF9" w:rsidRDefault="00F51CF9" w:rsidP="00F51CF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51CF9" w:rsidRPr="005C5A4B" w:rsidRDefault="00F51CF9" w:rsidP="00F51CF9">
      <w:pPr>
        <w:pStyle w:val="a3"/>
        <w:numPr>
          <w:ilvl w:val="0"/>
          <w:numId w:val="24"/>
        </w:numPr>
        <w:tabs>
          <w:tab w:val="center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5A4B">
        <w:rPr>
          <w:rFonts w:ascii="Times New Roman" w:hAnsi="Times New Roman" w:cs="Times New Roman"/>
          <w:color w:val="000000"/>
          <w:sz w:val="28"/>
          <w:szCs w:val="28"/>
        </w:rPr>
        <w:t>Механизм реализации подпрограммы</w:t>
      </w:r>
    </w:p>
    <w:p w:rsidR="00F51CF9" w:rsidRDefault="00F51CF9" w:rsidP="00F51C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1CF9" w:rsidRPr="0073687F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B5A">
        <w:rPr>
          <w:rFonts w:ascii="Times New Roman" w:hAnsi="Times New Roman" w:cs="Times New Roman"/>
          <w:sz w:val="28"/>
          <w:szCs w:val="28"/>
        </w:rPr>
        <w:t>Реализацию подпрограммы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 </w:t>
      </w:r>
      <w:proofErr w:type="spellStart"/>
      <w:r w:rsidRPr="0073687F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73687F">
        <w:rPr>
          <w:rFonts w:ascii="Times New Roman" w:hAnsi="Times New Roman" w:cs="Times New Roman"/>
          <w:sz w:val="28"/>
          <w:szCs w:val="28"/>
        </w:rPr>
        <w:t>.</w:t>
      </w:r>
    </w:p>
    <w:p w:rsidR="00F51CF9" w:rsidRPr="00337B5A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87F">
        <w:rPr>
          <w:rFonts w:ascii="Times New Roman" w:hAnsi="Times New Roman" w:cs="Times New Roman"/>
          <w:sz w:val="28"/>
          <w:szCs w:val="28"/>
        </w:rPr>
        <w:t>Реализация основных мероприятий</w:t>
      </w:r>
      <w:r>
        <w:rPr>
          <w:rFonts w:ascii="Times New Roman" w:hAnsi="Times New Roman" w:cs="Times New Roman"/>
          <w:sz w:val="28"/>
          <w:szCs w:val="28"/>
        </w:rPr>
        <w:t>, предусмотренных подпрограммой,</w:t>
      </w:r>
      <w:r w:rsidRPr="004821B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  <w:proofErr w:type="gramEnd"/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B62">
        <w:rPr>
          <w:rFonts w:ascii="Times New Roman" w:hAnsi="Times New Roman" w:cs="Times New Roman"/>
          <w:sz w:val="28"/>
          <w:szCs w:val="28"/>
        </w:rPr>
        <w:t xml:space="preserve">Подготовку и представление информационных и отчетных данных осуществляет </w:t>
      </w:r>
      <w:proofErr w:type="spellStart"/>
      <w:r w:rsidRPr="00271B62"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 w:rsidRPr="00271B62"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Pr="0009435B" w:rsidRDefault="00F51CF9" w:rsidP="00F51CF9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F51CF9" w:rsidRPr="0009435B" w:rsidRDefault="00F51CF9" w:rsidP="00F51C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F9" w:rsidRPr="0009435B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69A">
        <w:rPr>
          <w:rFonts w:ascii="Times New Roman" w:eastAsia="Calibri" w:hAnsi="Times New Roman" w:cs="Times New Roman"/>
          <w:sz w:val="28"/>
          <w:szCs w:val="28"/>
        </w:rPr>
        <w:t>Основное мероприятие 4.1. Обеспечение функций органов местного самоуправления.</w:t>
      </w:r>
    </w:p>
    <w:p w:rsidR="00F51CF9" w:rsidRPr="00FC5FF1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данного основного мероприятия</w:t>
      </w:r>
      <w:r w:rsidRPr="00FC5FF1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>реализуются</w:t>
      </w:r>
      <w:r w:rsidRPr="00FC5FF1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FF1">
        <w:rPr>
          <w:rFonts w:ascii="Times New Roman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FF1">
        <w:rPr>
          <w:rFonts w:ascii="Times New Roman" w:hAnsi="Times New Roman" w:cs="Times New Roman"/>
          <w:sz w:val="28"/>
          <w:szCs w:val="28"/>
        </w:rPr>
        <w:t xml:space="preserve"> направления:</w:t>
      </w:r>
    </w:p>
    <w:p w:rsidR="00F51CF9" w:rsidRPr="00FC5FF1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F1">
        <w:rPr>
          <w:rFonts w:ascii="Times New Roman" w:hAnsi="Times New Roman" w:cs="Times New Roman"/>
          <w:sz w:val="28"/>
          <w:szCs w:val="28"/>
        </w:rPr>
        <w:t xml:space="preserve">мероприятия по обеспечению деятельности и выполнению функций </w:t>
      </w:r>
      <w:proofErr w:type="spellStart"/>
      <w:r w:rsidRPr="00FC5FF1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FC5FF1">
        <w:rPr>
          <w:rFonts w:ascii="Times New Roman" w:hAnsi="Times New Roman" w:cs="Times New Roman"/>
          <w:sz w:val="28"/>
          <w:szCs w:val="28"/>
        </w:rPr>
        <w:t>, выработке и реализации муниципальной политики и нормативно-правовому регулированию в сфере физической культуры, спорта</w:t>
      </w:r>
      <w:r w:rsidRPr="00FC5FF1">
        <w:t xml:space="preserve">, </w:t>
      </w:r>
      <w:r w:rsidRPr="00FC5FF1">
        <w:rPr>
          <w:rFonts w:ascii="Times New Roman" w:hAnsi="Times New Roman" w:cs="Times New Roman"/>
          <w:sz w:val="28"/>
          <w:szCs w:val="28"/>
        </w:rPr>
        <w:t>туризма, а также по управлению муниципальным имуществом в сфере физической культуры и спорта;</w:t>
      </w:r>
    </w:p>
    <w:p w:rsidR="00F51CF9" w:rsidRPr="00FC5FF1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F1">
        <w:rPr>
          <w:rFonts w:ascii="Times New Roman" w:hAnsi="Times New Roman" w:cs="Times New Roman"/>
          <w:sz w:val="28"/>
          <w:szCs w:val="28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FC5FF1">
        <w:rPr>
          <w:rFonts w:ascii="Times New Roman" w:hAnsi="Times New Roman" w:cs="Times New Roman"/>
          <w:sz w:val="28"/>
          <w:szCs w:val="28"/>
        </w:rPr>
        <w:t>укомплектованности штатной численности работников сферы физической культуры</w:t>
      </w:r>
      <w:proofErr w:type="gramEnd"/>
      <w:r w:rsidRPr="00FC5FF1">
        <w:rPr>
          <w:rFonts w:ascii="Times New Roman" w:hAnsi="Times New Roman" w:cs="Times New Roman"/>
          <w:sz w:val="28"/>
          <w:szCs w:val="28"/>
        </w:rPr>
        <w:t xml:space="preserve"> и спорта, организацию профессиональной подготовки работников, их переподготовку, повышение квалификации и стажировку;</w:t>
      </w:r>
    </w:p>
    <w:p w:rsidR="00F51CF9" w:rsidRPr="00FC5FF1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F1">
        <w:rPr>
          <w:rFonts w:ascii="Times New Roman" w:hAnsi="Times New Roman" w:cs="Times New Roman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F51CF9" w:rsidRPr="00FC5FF1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F1">
        <w:rPr>
          <w:rFonts w:ascii="Times New Roman" w:hAnsi="Times New Roman" w:cs="Times New Roman"/>
          <w:sz w:val="28"/>
          <w:szCs w:val="28"/>
        </w:rPr>
        <w:t xml:space="preserve">мероприятия по проведению экономического анализа деятельности </w:t>
      </w:r>
      <w:r w:rsidRPr="00FC5FF1">
        <w:rPr>
          <w:rFonts w:ascii="Times New Roman" w:hAnsi="Times New Roman" w:cs="Times New Roman"/>
          <w:sz w:val="28"/>
          <w:szCs w:val="28"/>
        </w:rPr>
        <w:lastRenderedPageBreak/>
        <w:t>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F51CF9" w:rsidRPr="00FC5FF1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F1">
        <w:rPr>
          <w:rFonts w:ascii="Times New Roman" w:hAnsi="Times New Roman" w:cs="Times New Roman"/>
          <w:sz w:val="28"/>
          <w:szCs w:val="28"/>
        </w:rPr>
        <w:t>реализацию мер по совершенствованию системы оплаты труда работников детско-юношеских спортивных школ и специализированных детско-юношеских школ олимпийского резерва;</w:t>
      </w:r>
    </w:p>
    <w:p w:rsidR="00F51CF9" w:rsidRDefault="00F51CF9" w:rsidP="00F51C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F1">
        <w:rPr>
          <w:rFonts w:ascii="Times New Roman" w:hAnsi="Times New Roman" w:cs="Times New Roman"/>
          <w:sz w:val="28"/>
          <w:szCs w:val="28"/>
        </w:rPr>
        <w:t xml:space="preserve">реализацию мер по обеспечению взаимодействия </w:t>
      </w:r>
      <w:proofErr w:type="spellStart"/>
      <w:r w:rsidRPr="00FC5FF1">
        <w:rPr>
          <w:rFonts w:ascii="Times New Roman" w:hAnsi="Times New Roman" w:cs="Times New Roman"/>
          <w:sz w:val="28"/>
          <w:szCs w:val="28"/>
        </w:rPr>
        <w:t>Красспорта</w:t>
      </w:r>
      <w:proofErr w:type="spellEnd"/>
      <w:r w:rsidRPr="00FC5FF1">
        <w:rPr>
          <w:rFonts w:ascii="Times New Roman" w:hAnsi="Times New Roman" w:cs="Times New Roman"/>
          <w:sz w:val="28"/>
          <w:szCs w:val="28"/>
        </w:rPr>
        <w:t xml:space="preserve">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</w:t>
      </w:r>
      <w:r>
        <w:rPr>
          <w:rFonts w:ascii="Times New Roman" w:hAnsi="Times New Roman" w:cs="Times New Roman"/>
          <w:sz w:val="28"/>
          <w:szCs w:val="28"/>
        </w:rPr>
        <w:t>нове соответствующих соглашений.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данного мероприятия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запланировано на 2014 год и плановый период 2015 - 2016 годов. </w:t>
      </w:r>
    </w:p>
    <w:p w:rsidR="00F51CF9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BC345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C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92 019,00</w:t>
      </w:r>
      <w:r w:rsidRPr="00BC345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>30 673,00</w:t>
      </w:r>
      <w:r w:rsidRPr="00BC3450">
        <w:rPr>
          <w:rFonts w:ascii="Times New Roman" w:hAnsi="Times New Roman" w:cs="Times New Roman"/>
          <w:sz w:val="28"/>
          <w:szCs w:val="28"/>
        </w:rPr>
        <w:t xml:space="preserve"> тыс. рублей в 2014 году, </w:t>
      </w:r>
      <w:r>
        <w:rPr>
          <w:rFonts w:ascii="Times New Roman" w:hAnsi="Times New Roman" w:cs="Times New Roman"/>
          <w:sz w:val="28"/>
          <w:szCs w:val="28"/>
        </w:rPr>
        <w:t>30 673,00</w:t>
      </w:r>
      <w:r w:rsidRPr="00BC3450">
        <w:rPr>
          <w:rFonts w:ascii="Times New Roman" w:hAnsi="Times New Roman" w:cs="Times New Roman"/>
          <w:sz w:val="28"/>
          <w:szCs w:val="28"/>
        </w:rPr>
        <w:t xml:space="preserve"> тыс. рублей в 2015 году, </w:t>
      </w:r>
      <w:r>
        <w:rPr>
          <w:rFonts w:ascii="Times New Roman" w:hAnsi="Times New Roman" w:cs="Times New Roman"/>
          <w:sz w:val="28"/>
          <w:szCs w:val="28"/>
        </w:rPr>
        <w:t>30 673</w:t>
      </w:r>
      <w:r w:rsidRPr="00BC3450">
        <w:rPr>
          <w:rFonts w:ascii="Times New Roman" w:hAnsi="Times New Roman" w:cs="Times New Roman"/>
          <w:sz w:val="28"/>
          <w:szCs w:val="28"/>
        </w:rPr>
        <w:t>,00 тыс. рублей в 2016 году.</w:t>
      </w:r>
    </w:p>
    <w:p w:rsidR="00F51CF9" w:rsidRPr="00D93935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69A">
        <w:rPr>
          <w:rFonts w:ascii="Times New Roman" w:eastAsia="Calibri" w:hAnsi="Times New Roman" w:cs="Times New Roman"/>
          <w:sz w:val="28"/>
          <w:szCs w:val="28"/>
        </w:rPr>
        <w:t>Основное мероприятие 4.2. Муниципальная поддержка некоммерчески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54569A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ям</w:t>
      </w:r>
      <w:r w:rsidRPr="005456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основного мероприятия планируется обеспечение п</w:t>
      </w:r>
      <w:r w:rsidRPr="00FC5FF1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C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поддержки, рекламных акций, опросов в поддержку проведения Всемирной зимней Универсиады в 2019 году в городе Красноярске в рамках деятельности АНО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93935">
        <w:rPr>
          <w:rFonts w:ascii="Times New Roman" w:eastAsia="Times New Roman" w:hAnsi="Times New Roman" w:cs="Times New Roman"/>
          <w:sz w:val="28"/>
          <w:szCs w:val="28"/>
        </w:rPr>
        <w:t>Спортивный Красноярск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2019»</w:t>
      </w:r>
      <w:r w:rsidRPr="00D939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45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АНО 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«Спортивный Красноярск – 2019».</w:t>
      </w:r>
    </w:p>
    <w:p w:rsidR="00F51CF9" w:rsidRPr="0009435B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450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BC345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BC3450">
        <w:rPr>
          <w:rFonts w:ascii="Times New Roman" w:hAnsi="Times New Roman" w:cs="Times New Roman"/>
          <w:sz w:val="28"/>
          <w:szCs w:val="28"/>
        </w:rPr>
        <w:t xml:space="preserve"> 11 823,69 тыс. рублей, в том числе по годам: 3 941,23 тыс. рублей в 2014 году, 3 941,</w:t>
      </w:r>
      <w:r>
        <w:rPr>
          <w:rFonts w:ascii="Times New Roman" w:hAnsi="Times New Roman" w:cs="Times New Roman"/>
          <w:sz w:val="28"/>
          <w:szCs w:val="28"/>
        </w:rPr>
        <w:t>23 тыс. рублей в 2015 году, 3 941,23 тыс. рублей в 2016 году.</w:t>
      </w:r>
    </w:p>
    <w:p w:rsidR="00F51CF9" w:rsidRPr="00F1537F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4.3. </w:t>
      </w:r>
      <w:r w:rsidRPr="0054569A">
        <w:rPr>
          <w:rFonts w:ascii="Times New Roman" w:eastAsia="Times New Roman" w:hAnsi="Times New Roman" w:cs="Times New Roman"/>
          <w:sz w:val="28"/>
          <w:szCs w:val="28"/>
        </w:rPr>
        <w:t>Информационное обеспечение хода реализации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1CF9" w:rsidRPr="00325AB7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25AB7">
        <w:rPr>
          <w:rFonts w:ascii="Times New Roman" w:eastAsia="Calibri" w:hAnsi="Times New Roman" w:cs="Times New Roman"/>
          <w:sz w:val="28"/>
          <w:szCs w:val="28"/>
        </w:rPr>
        <w:t>Предусмотрено формирование информационного пространства сферы физической культуры и спорта города Красноярска, в том числе размещение</w:t>
      </w:r>
      <w:r w:rsidRPr="00325AB7">
        <w:rPr>
          <w:rFonts w:ascii="Times New Roman" w:hAnsi="Times New Roman"/>
          <w:color w:val="000000"/>
          <w:sz w:val="28"/>
          <w:szCs w:val="28"/>
        </w:rPr>
        <w:t xml:space="preserve"> информации на телевидение, радио и печати о деятельности КРАССПОРТА, способствующей формированию  престижности спортивного  образа  жизни, повышающей информированность населения об оздоровительных  возможностях физической  культуры и спорта; обеспечение информационной поддержки и популяризации здорового образа жизни, занятий физической культурой и спортом среди всех слоев населения.</w:t>
      </w:r>
      <w:proofErr w:type="gramEnd"/>
    </w:p>
    <w:p w:rsidR="00F51CF9" w:rsidRPr="00325AB7" w:rsidRDefault="00F51CF9" w:rsidP="00F51C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данного мероприятия планируется также п</w:t>
      </w:r>
      <w:r w:rsidRPr="00325AB7">
        <w:rPr>
          <w:rFonts w:ascii="Times New Roman" w:eastAsia="Calibri" w:hAnsi="Times New Roman" w:cs="Times New Roman"/>
          <w:sz w:val="28"/>
          <w:szCs w:val="28"/>
        </w:rPr>
        <w:t>роведение опросов по выявлению удовлетворенности населения физкультурно-спортивными услугами.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данного мероприятия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МАУ «Дирекция спортивно-массовых мероприятий».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мероприятия запланировано на 2014 год и плановый период 2015 - 2016 годов. </w:t>
      </w:r>
    </w:p>
    <w:p w:rsidR="00F51CF9" w:rsidRPr="00F1537F" w:rsidRDefault="00F51CF9" w:rsidP="00F51C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 xml:space="preserve">Финансирование мероприятия осуществляется из средств бюджета города в </w:t>
      </w:r>
      <w:proofErr w:type="gramStart"/>
      <w:r w:rsidRPr="0054569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54569A">
        <w:rPr>
          <w:rFonts w:ascii="Times New Roman" w:hAnsi="Times New Roman" w:cs="Times New Roman"/>
          <w:sz w:val="28"/>
          <w:szCs w:val="28"/>
        </w:rPr>
        <w:t xml:space="preserve"> 11 8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5456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54569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 3 9</w:t>
      </w:r>
      <w:r>
        <w:rPr>
          <w:rFonts w:ascii="Times New Roman" w:hAnsi="Times New Roman" w:cs="Times New Roman"/>
          <w:sz w:val="28"/>
          <w:szCs w:val="28"/>
        </w:rPr>
        <w:t>65,00</w:t>
      </w:r>
      <w:r w:rsidRPr="0054569A">
        <w:rPr>
          <w:rFonts w:ascii="Times New Roman" w:hAnsi="Times New Roman" w:cs="Times New Roman"/>
          <w:sz w:val="28"/>
          <w:szCs w:val="28"/>
        </w:rPr>
        <w:t xml:space="preserve"> тыс. рублей в 2014 году, </w:t>
      </w:r>
      <w:r w:rsidRPr="00625509">
        <w:rPr>
          <w:rFonts w:ascii="Times New Roman" w:hAnsi="Times New Roman" w:cs="Times New Roman"/>
          <w:sz w:val="28"/>
          <w:szCs w:val="28"/>
        </w:rPr>
        <w:t>3 9</w:t>
      </w:r>
      <w:r>
        <w:rPr>
          <w:rFonts w:ascii="Times New Roman" w:hAnsi="Times New Roman" w:cs="Times New Roman"/>
          <w:sz w:val="28"/>
          <w:szCs w:val="28"/>
        </w:rPr>
        <w:t>65,00</w:t>
      </w:r>
      <w:r w:rsidRPr="00625509">
        <w:rPr>
          <w:rFonts w:ascii="Times New Roman" w:hAnsi="Times New Roman" w:cs="Times New Roman"/>
          <w:sz w:val="28"/>
          <w:szCs w:val="28"/>
        </w:rPr>
        <w:t xml:space="preserve"> </w:t>
      </w:r>
      <w:r w:rsidRPr="0054569A">
        <w:rPr>
          <w:rFonts w:ascii="Times New Roman" w:hAnsi="Times New Roman" w:cs="Times New Roman"/>
          <w:sz w:val="28"/>
          <w:szCs w:val="28"/>
        </w:rPr>
        <w:t xml:space="preserve">тыс. рублей в 2015 году, </w:t>
      </w:r>
      <w:r w:rsidRPr="00625509">
        <w:rPr>
          <w:rFonts w:ascii="Times New Roman" w:hAnsi="Times New Roman" w:cs="Times New Roman"/>
          <w:sz w:val="28"/>
          <w:szCs w:val="28"/>
        </w:rPr>
        <w:t>3 9</w:t>
      </w:r>
      <w:r>
        <w:rPr>
          <w:rFonts w:ascii="Times New Roman" w:hAnsi="Times New Roman" w:cs="Times New Roman"/>
          <w:sz w:val="28"/>
          <w:szCs w:val="28"/>
        </w:rPr>
        <w:t>65,00</w:t>
      </w:r>
      <w:r w:rsidRPr="00625509">
        <w:rPr>
          <w:rFonts w:ascii="Times New Roman" w:hAnsi="Times New Roman" w:cs="Times New Roman"/>
          <w:sz w:val="28"/>
          <w:szCs w:val="28"/>
        </w:rPr>
        <w:t xml:space="preserve"> </w:t>
      </w:r>
      <w:r w:rsidRPr="0054569A">
        <w:rPr>
          <w:rFonts w:ascii="Times New Roman" w:hAnsi="Times New Roman" w:cs="Times New Roman"/>
          <w:sz w:val="28"/>
          <w:szCs w:val="28"/>
        </w:rPr>
        <w:t>тыс. рублей в 2016 году.</w:t>
      </w:r>
    </w:p>
    <w:p w:rsidR="00F51CF9" w:rsidRDefault="00F51CF9" w:rsidP="00F51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69A">
        <w:rPr>
          <w:rFonts w:ascii="Times New Roman" w:hAnsi="Times New Roman" w:cs="Times New Roman"/>
          <w:sz w:val="28"/>
          <w:szCs w:val="28"/>
        </w:rPr>
        <w:t>Выбор мероприятий обусловлен необходимостью достижения  поставленных задач и конечных показателей подпрограммы.</w:t>
      </w:r>
    </w:p>
    <w:p w:rsidR="00F51CF9" w:rsidRDefault="00F51CF9" w:rsidP="00F51C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51CF9" w:rsidSect="002F2B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529"/>
      </w:tblGrid>
      <w:tr w:rsidR="00F51CF9" w:rsidTr="00662764">
        <w:tc>
          <w:tcPr>
            <w:tcW w:w="9180" w:type="dxa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F51CF9" w:rsidRPr="00073A75" w:rsidRDefault="00F51CF9" w:rsidP="0066276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F51CF9" w:rsidRDefault="00F51CF9" w:rsidP="00662764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73A75">
              <w:rPr>
                <w:rFonts w:ascii="Times New Roman" w:hAnsi="Times New Roman" w:cs="Times New Roman"/>
                <w:sz w:val="28"/>
                <w:szCs w:val="28"/>
              </w:rPr>
              <w:t>к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A75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F51CF9" w:rsidRPr="00073A75" w:rsidRDefault="00F51CF9" w:rsidP="00662764">
            <w:pPr>
              <w:widowControl w:val="0"/>
              <w:tabs>
                <w:tab w:val="left" w:pos="11199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культуры, спорта и туризма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Красноярске» </w:t>
            </w:r>
            <w:r w:rsidRPr="001B3DA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3DAA">
              <w:rPr>
                <w:rFonts w:ascii="Times New Roman" w:hAnsi="Times New Roman" w:cs="Times New Roman"/>
                <w:sz w:val="28"/>
                <w:szCs w:val="28"/>
              </w:rPr>
              <w:t>014 год и плановый период 2015 – 2016 годов</w:t>
            </w:r>
          </w:p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Сведения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программы,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программы, отдельных мероприятий и их </w:t>
      </w:r>
      <w:proofErr w:type="gramStart"/>
      <w:r w:rsidRPr="00073A75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32"/>
        <w:gridCol w:w="10"/>
        <w:gridCol w:w="3249"/>
        <w:gridCol w:w="10"/>
        <w:gridCol w:w="994"/>
        <w:gridCol w:w="1276"/>
        <w:gridCol w:w="2891"/>
        <w:gridCol w:w="1330"/>
        <w:gridCol w:w="14"/>
        <w:gridCol w:w="17"/>
        <w:gridCol w:w="1382"/>
        <w:gridCol w:w="14"/>
        <w:gridCol w:w="22"/>
        <w:gridCol w:w="1417"/>
        <w:gridCol w:w="17"/>
        <w:gridCol w:w="1401"/>
      </w:tblGrid>
      <w:tr w:rsidR="00F51CF9" w:rsidRPr="00946182" w:rsidTr="00662764">
        <w:trPr>
          <w:trHeight w:val="369"/>
          <w:tblCellSpacing w:w="5" w:type="nil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N п/п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Наименование целевого индикатора, показателя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 xml:space="preserve">Ед. </w:t>
            </w:r>
            <w:proofErr w:type="spellStart"/>
            <w:r w:rsidRPr="00946182">
              <w:rPr>
                <w:sz w:val="22"/>
                <w:szCs w:val="22"/>
              </w:rPr>
              <w:t>изм</w:t>
            </w:r>
            <w:proofErr w:type="spellEnd"/>
            <w:r w:rsidRPr="0094618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Вес показателя (индикатора)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56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Значения показателей</w:t>
            </w:r>
          </w:p>
        </w:tc>
      </w:tr>
      <w:tr w:rsidR="00F51CF9" w:rsidRPr="00946182" w:rsidTr="00662764">
        <w:trPr>
          <w:trHeight w:val="739"/>
          <w:tblCellSpacing w:w="5" w:type="nil"/>
        </w:trPr>
        <w:tc>
          <w:tcPr>
            <w:tcW w:w="6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F9" w:rsidRPr="00171598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171598">
              <w:rPr>
                <w:sz w:val="22"/>
                <w:szCs w:val="22"/>
              </w:rPr>
              <w:t>2016</w:t>
            </w:r>
          </w:p>
        </w:tc>
      </w:tr>
      <w:tr w:rsidR="00F51CF9" w:rsidRPr="00946182" w:rsidTr="00662764">
        <w:trPr>
          <w:trHeight w:val="246"/>
          <w:tblCellSpacing w:w="5" w:type="nil"/>
        </w:trPr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1</w:t>
            </w:r>
          </w:p>
        </w:tc>
        <w:tc>
          <w:tcPr>
            <w:tcW w:w="3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2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5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6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7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8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F9" w:rsidRPr="00171598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171598">
              <w:rPr>
                <w:sz w:val="22"/>
                <w:szCs w:val="22"/>
              </w:rPr>
              <w:t>9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1467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Муниципальная программа</w:t>
            </w:r>
            <w:r>
              <w:rPr>
                <w:sz w:val="22"/>
                <w:szCs w:val="22"/>
              </w:rPr>
              <w:t xml:space="preserve"> «Развитие физической культуры, спорта и туризма в </w:t>
            </w:r>
            <w:proofErr w:type="gramStart"/>
            <w:r>
              <w:rPr>
                <w:sz w:val="22"/>
                <w:szCs w:val="22"/>
              </w:rPr>
              <w:t>городе</w:t>
            </w:r>
            <w:proofErr w:type="gramEnd"/>
            <w:r>
              <w:rPr>
                <w:sz w:val="22"/>
                <w:szCs w:val="22"/>
              </w:rPr>
              <w:t xml:space="preserve"> Красноярске» </w:t>
            </w:r>
            <w:r w:rsidRPr="004C5A75">
              <w:rPr>
                <w:sz w:val="22"/>
                <w:szCs w:val="22"/>
              </w:rPr>
              <w:t>на 2014 год и плановый период 2015 – 2016 годов</w:t>
            </w:r>
          </w:p>
        </w:tc>
      </w:tr>
      <w:tr w:rsidR="00F51CF9" w:rsidRPr="00946182" w:rsidTr="00662764">
        <w:trPr>
          <w:trHeight w:val="369"/>
          <w:tblCellSpacing w:w="5" w:type="nil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736">
              <w:rPr>
                <w:rFonts w:ascii="Times New Roman" w:eastAsia="Calibri" w:hAnsi="Times New Roman" w:cs="Times New Roman"/>
              </w:rPr>
              <w:t>Доля населения города Красноярска, систематически занимающегося</w:t>
            </w:r>
            <w:r>
              <w:rPr>
                <w:rFonts w:ascii="Times New Roman" w:eastAsia="Calibri" w:hAnsi="Times New Roman" w:cs="Times New Roman"/>
              </w:rPr>
              <w:t xml:space="preserve"> физической культурой и спортом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DF0517">
              <w:rPr>
                <w:sz w:val="22"/>
                <w:szCs w:val="22"/>
              </w:rPr>
              <w:t>Форма № 1-ФК "Сведения о физической культуре и спорте", приказ Росстата от 23.10.2012 г. № 562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24,5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4C5A7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27,0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F51CF9" w:rsidRPr="00946182" w:rsidTr="00662764">
        <w:trPr>
          <w:trHeight w:val="369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736">
              <w:rPr>
                <w:rFonts w:ascii="Times New Roman" w:eastAsia="Calibri" w:hAnsi="Times New Roman" w:cs="Times New Roman"/>
              </w:rPr>
              <w:t xml:space="preserve">Уровень </w:t>
            </w:r>
            <w:r w:rsidRPr="004C5A75">
              <w:rPr>
                <w:rFonts w:ascii="Times New Roman" w:eastAsia="Calibri" w:hAnsi="Times New Roman" w:cs="Times New Roman"/>
              </w:rPr>
              <w:t>фактической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14736">
              <w:rPr>
                <w:rFonts w:ascii="Times New Roman" w:eastAsia="Calibri" w:hAnsi="Times New Roman" w:cs="Times New Roman"/>
              </w:rPr>
              <w:t xml:space="preserve">обеспеченности </w:t>
            </w:r>
            <w:r>
              <w:rPr>
                <w:rFonts w:ascii="Times New Roman" w:eastAsia="Calibri" w:hAnsi="Times New Roman" w:cs="Times New Roman"/>
              </w:rPr>
              <w:t>физкультурно-</w:t>
            </w:r>
            <w:r w:rsidRPr="00914736">
              <w:rPr>
                <w:rFonts w:ascii="Times New Roman" w:eastAsia="Calibri" w:hAnsi="Times New Roman" w:cs="Times New Roman"/>
              </w:rPr>
              <w:t xml:space="preserve">спортивными </w:t>
            </w:r>
            <w:r w:rsidRPr="00FC0C2A">
              <w:rPr>
                <w:rFonts w:ascii="Times New Roman" w:eastAsia="Calibri" w:hAnsi="Times New Roman" w:cs="Times New Roman"/>
              </w:rPr>
              <w:t>сооружениями в городе Красноярске от нормативной потребности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</w:p>
        </w:tc>
      </w:tr>
      <w:tr w:rsidR="00F51CF9" w:rsidRPr="00946182" w:rsidTr="00662764">
        <w:trPr>
          <w:trHeight w:val="369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A75">
              <w:rPr>
                <w:rFonts w:ascii="Times New Roman" w:eastAsia="Calibri" w:hAnsi="Times New Roman" w:cs="Times New Roman"/>
              </w:rPr>
              <w:t>– спортивными залами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D260F5">
              <w:rPr>
                <w:sz w:val="22"/>
                <w:szCs w:val="22"/>
              </w:rPr>
              <w:t>Форма № 1-ФК "Сведения о физической культуре и спорте", приказ Росстата от 23.10.2012 г. № 562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45,64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44,84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46,12</w:t>
            </w:r>
          </w:p>
        </w:tc>
      </w:tr>
      <w:tr w:rsidR="00F51CF9" w:rsidRPr="00946182" w:rsidTr="00662764">
        <w:trPr>
          <w:trHeight w:val="369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A75">
              <w:rPr>
                <w:rFonts w:ascii="Times New Roman" w:eastAsia="Calibri" w:hAnsi="Times New Roman" w:cs="Times New Roman"/>
              </w:rPr>
              <w:t>– плоскостными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C5A75">
              <w:rPr>
                <w:rFonts w:ascii="Times New Roman" w:eastAsia="Calibri" w:hAnsi="Times New Roman" w:cs="Times New Roman"/>
              </w:rPr>
              <w:t xml:space="preserve"> сооружениями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D260F5">
              <w:rPr>
                <w:sz w:val="22"/>
                <w:szCs w:val="22"/>
              </w:rPr>
              <w:t xml:space="preserve">Форма № 1-ФК "Сведения о </w:t>
            </w:r>
            <w:r w:rsidRPr="00D260F5">
              <w:rPr>
                <w:sz w:val="22"/>
                <w:szCs w:val="22"/>
              </w:rPr>
              <w:lastRenderedPageBreak/>
              <w:t>физической культуре и спорте", приказ Росстата от 23.10.2012 г. № 562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46,26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49,11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48,24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48,24</w:t>
            </w:r>
          </w:p>
        </w:tc>
      </w:tr>
      <w:tr w:rsidR="00F51CF9" w:rsidRPr="00946182" w:rsidTr="00662764">
        <w:trPr>
          <w:trHeight w:val="369"/>
          <w:tblCellSpacing w:w="5" w:type="nil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5A75">
              <w:rPr>
                <w:rFonts w:ascii="Times New Roman" w:eastAsia="Calibri" w:hAnsi="Times New Roman" w:cs="Times New Roman"/>
              </w:rPr>
              <w:t>– плавательными бассейнами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D260F5">
              <w:rPr>
                <w:sz w:val="22"/>
                <w:szCs w:val="22"/>
              </w:rPr>
              <w:t>Форма № 1-ФК "Сведения о физической культуре и спорте", приказ Росстата от 23.10.2012 г. № 562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11,49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4C5A75">
              <w:rPr>
                <w:sz w:val="22"/>
                <w:szCs w:val="22"/>
              </w:rPr>
              <w:t>11,29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11,29</w:t>
            </w:r>
          </w:p>
        </w:tc>
      </w:tr>
      <w:tr w:rsidR="00F51CF9" w:rsidRPr="00946182" w:rsidTr="00662764">
        <w:trPr>
          <w:trHeight w:val="2617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7B54AB">
              <w:rPr>
                <w:sz w:val="22"/>
                <w:szCs w:val="22"/>
              </w:rPr>
              <w:t xml:space="preserve">Удельный вес занимающихся в </w:t>
            </w:r>
            <w:proofErr w:type="gramStart"/>
            <w:r w:rsidRPr="007B54AB">
              <w:rPr>
                <w:sz w:val="22"/>
                <w:szCs w:val="22"/>
              </w:rPr>
              <w:t>возрасте</w:t>
            </w:r>
            <w:proofErr w:type="gramEnd"/>
            <w:r w:rsidRPr="007B54AB">
              <w:rPr>
                <w:sz w:val="22"/>
                <w:szCs w:val="22"/>
              </w:rPr>
              <w:t xml:space="preserve"> 6-15 лет в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7B54AB">
              <w:rPr>
                <w:sz w:val="22"/>
                <w:szCs w:val="22"/>
              </w:rPr>
              <w:t xml:space="preserve">учреждениях дополнительного образования физкультурно-спортивной направленности </w:t>
            </w:r>
            <w:proofErr w:type="spellStart"/>
            <w:r>
              <w:rPr>
                <w:sz w:val="22"/>
                <w:szCs w:val="22"/>
              </w:rPr>
              <w:t>Красспорта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B54AB">
              <w:rPr>
                <w:sz w:val="22"/>
                <w:szCs w:val="22"/>
              </w:rPr>
              <w:t>к числу детей и подростков этого возраста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B31CD1">
              <w:rPr>
                <w:sz w:val="22"/>
                <w:szCs w:val="22"/>
              </w:rPr>
              <w:t>Расчетный</w:t>
            </w:r>
          </w:p>
          <w:p w:rsidR="00F51CF9" w:rsidRDefault="00F51CF9" w:rsidP="0066276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31CD1">
              <w:rPr>
                <w:rFonts w:ascii="Times New Roman" w:hAnsi="Times New Roman" w:cs="Times New Roman"/>
              </w:rPr>
              <w:t xml:space="preserve">Форма № 5-ФК "Сведения по спортивным школам (детско-юношеским спортивным школам и </w:t>
            </w:r>
            <w:proofErr w:type="spellStart"/>
            <w:proofErr w:type="gramStart"/>
            <w:r w:rsidRPr="00B31CD1">
              <w:rPr>
                <w:rFonts w:ascii="Times New Roman" w:hAnsi="Times New Roman" w:cs="Times New Roman"/>
              </w:rPr>
              <w:t>специализирован</w:t>
            </w:r>
            <w:r>
              <w:rPr>
                <w:rFonts w:ascii="Times New Roman" w:hAnsi="Times New Roman" w:cs="Times New Roman"/>
              </w:rPr>
              <w:t>-</w:t>
            </w:r>
            <w:r w:rsidRPr="00B31CD1"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 w:rsidRPr="00B31CD1">
              <w:rPr>
                <w:rFonts w:ascii="Times New Roman" w:hAnsi="Times New Roman" w:cs="Times New Roman"/>
              </w:rPr>
              <w:t xml:space="preserve"> детско-юношеским школам олимпийского резерва)", приказ Росстата от 23.10.2012 г. № 562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E631C8">
              <w:rPr>
                <w:sz w:val="22"/>
                <w:szCs w:val="22"/>
              </w:rPr>
              <w:t>10,6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E631C8">
              <w:rPr>
                <w:sz w:val="22"/>
                <w:szCs w:val="22"/>
              </w:rPr>
              <w:t>10,3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E631C8">
              <w:rPr>
                <w:sz w:val="22"/>
                <w:szCs w:val="22"/>
              </w:rPr>
              <w:t>10,3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E631C8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3</w:t>
            </w:r>
          </w:p>
        </w:tc>
      </w:tr>
      <w:tr w:rsidR="00F51CF9" w:rsidRPr="00946182" w:rsidTr="00662764">
        <w:trPr>
          <w:trHeight w:val="369"/>
          <w:tblCellSpacing w:w="5" w:type="nil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8F7FB6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8F7FB6">
              <w:rPr>
                <w:sz w:val="22"/>
                <w:szCs w:val="22"/>
              </w:rPr>
              <w:t>4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A571C8">
              <w:rPr>
                <w:sz w:val="22"/>
                <w:szCs w:val="22"/>
              </w:rPr>
              <w:t>Количество красноярских спортсменов, зачисленных в составы сборных команд Красноярского края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A571C8"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71C8">
              <w:rPr>
                <w:rFonts w:ascii="Times New Roman" w:hAnsi="Times New Roman" w:cs="Times New Roman"/>
              </w:rPr>
              <w:t>Ведомственная отчетность</w:t>
            </w:r>
          </w:p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министерства спорта, туризма и молодежной политики Красноярского края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71C8">
              <w:rPr>
                <w:sz w:val="22"/>
                <w:szCs w:val="22"/>
              </w:rPr>
              <w:t>00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300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300</w:t>
            </w:r>
          </w:p>
        </w:tc>
      </w:tr>
      <w:tr w:rsidR="00F51CF9" w:rsidRPr="00946182" w:rsidTr="00662764">
        <w:trPr>
          <w:trHeight w:val="369"/>
          <w:tblCellSpacing w:w="5" w:type="nil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D4545C" w:rsidRDefault="00F51CF9" w:rsidP="0066276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D4545C">
              <w:rPr>
                <w:sz w:val="22"/>
                <w:szCs w:val="22"/>
              </w:rPr>
              <w:t>5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rPr>
                <w:rFonts w:eastAsia="Calibri"/>
                <w:highlight w:val="yellow"/>
              </w:rPr>
            </w:pPr>
            <w:r w:rsidRPr="00A36934">
              <w:rPr>
                <w:sz w:val="22"/>
                <w:szCs w:val="22"/>
              </w:rPr>
              <w:t>Удовлетворенность населения условиями для занятия физической культурой и спортом</w:t>
            </w: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r w:rsidRPr="00D471EC">
              <w:rPr>
                <w:rFonts w:ascii="Times New Roman" w:eastAsia="Calibri" w:hAnsi="Times New Roman" w:cs="Times New Roman"/>
              </w:rPr>
              <w:t xml:space="preserve">от числа </w:t>
            </w:r>
            <w:proofErr w:type="spellStart"/>
            <w:proofErr w:type="gramStart"/>
            <w:r w:rsidRPr="00D471EC">
              <w:rPr>
                <w:rFonts w:ascii="Times New Roman" w:eastAsia="Calibri" w:hAnsi="Times New Roman" w:cs="Times New Roman"/>
              </w:rPr>
              <w:t>опро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D471EC">
              <w:rPr>
                <w:rFonts w:ascii="Times New Roman" w:eastAsia="Calibri" w:hAnsi="Times New Roman" w:cs="Times New Roman"/>
              </w:rPr>
              <w:t>шенных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A36934">
              <w:rPr>
                <w:sz w:val="22"/>
                <w:szCs w:val="22"/>
              </w:rPr>
              <w:t>Расчетный,</w:t>
            </w:r>
          </w:p>
          <w:p w:rsidR="00F51CF9" w:rsidRDefault="00F51CF9" w:rsidP="00662764">
            <w:pPr>
              <w:pStyle w:val="ConsPlusCell"/>
              <w:jc w:val="center"/>
            </w:pPr>
            <w:r w:rsidRPr="00A36934">
              <w:rPr>
                <w:sz w:val="22"/>
                <w:szCs w:val="22"/>
              </w:rPr>
              <w:t>проведение опросов населения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31,2</w:t>
            </w:r>
          </w:p>
        </w:tc>
        <w:tc>
          <w:tcPr>
            <w:tcW w:w="14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32,0</w:t>
            </w:r>
          </w:p>
        </w:tc>
        <w:tc>
          <w:tcPr>
            <w:tcW w:w="1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33,0</w:t>
            </w: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34,0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946182">
              <w:rPr>
                <w:sz w:val="22"/>
                <w:szCs w:val="22"/>
              </w:rPr>
              <w:t>Подпрограмма 1</w:t>
            </w:r>
            <w:r>
              <w:rPr>
                <w:sz w:val="22"/>
                <w:szCs w:val="22"/>
              </w:rPr>
              <w:t xml:space="preserve">. </w:t>
            </w:r>
            <w:r w:rsidRPr="00C22B04">
              <w:rPr>
                <w:sz w:val="22"/>
                <w:szCs w:val="22"/>
              </w:rPr>
              <w:t>Развитие физичес</w:t>
            </w:r>
            <w:r>
              <w:rPr>
                <w:sz w:val="22"/>
                <w:szCs w:val="22"/>
              </w:rPr>
              <w:t>кой культуры и массового спорта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граждан с ограниченными возможностями здоровья и инвалидов, систематически </w:t>
            </w:r>
            <w:r w:rsidRPr="00914736">
              <w:rPr>
                <w:rFonts w:ascii="Times New Roman" w:eastAsia="Calibri" w:hAnsi="Times New Roman" w:cs="Times New Roman"/>
              </w:rPr>
              <w:t xml:space="preserve"> занимающихся физической культурой и спортом.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b/>
                <w:bCs/>
                <w:color w:val="4F81BD" w:themeColor="accent1"/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D42196">
              <w:rPr>
                <w:sz w:val="22"/>
                <w:szCs w:val="22"/>
              </w:rPr>
              <w:t>1.2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A36934">
              <w:rPr>
                <w:sz w:val="22"/>
                <w:szCs w:val="22"/>
              </w:rPr>
              <w:t xml:space="preserve">Количество человек участвующих в спортивных и </w:t>
            </w:r>
          </w:p>
          <w:p w:rsidR="00F51CF9" w:rsidRDefault="00F51CF9" w:rsidP="00662764">
            <w:pPr>
              <w:pStyle w:val="ConsPlusCell"/>
              <w:rPr>
                <w:rFonts w:eastAsia="Calibri"/>
              </w:rPr>
            </w:pPr>
            <w:r w:rsidRPr="00A36934">
              <w:rPr>
                <w:sz w:val="22"/>
                <w:szCs w:val="22"/>
              </w:rPr>
              <w:t xml:space="preserve">физкультурно-массовых </w:t>
            </w:r>
            <w:proofErr w:type="gramStart"/>
            <w:r w:rsidRPr="00A36934">
              <w:rPr>
                <w:sz w:val="22"/>
                <w:szCs w:val="22"/>
              </w:rPr>
              <w:t>мероприятиях</w:t>
            </w:r>
            <w:proofErr w:type="gramEnd"/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A36934">
              <w:rPr>
                <w:sz w:val="22"/>
                <w:szCs w:val="22"/>
              </w:rPr>
              <w:t>тыс.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36934">
              <w:rPr>
                <w:sz w:val="22"/>
                <w:szCs w:val="22"/>
              </w:rPr>
              <w:t>едомственная отчетность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A36934">
              <w:rPr>
                <w:sz w:val="22"/>
                <w:szCs w:val="22"/>
              </w:rPr>
              <w:t>266,75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A36934"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5</w:t>
            </w:r>
            <w:r w:rsidRPr="00A36934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4112AB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FC7F06">
              <w:rPr>
                <w:sz w:val="22"/>
                <w:szCs w:val="22"/>
              </w:rPr>
              <w:t>Подпрограмма 2. Развитие системы подготовки спортивного резерва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14736">
              <w:rPr>
                <w:rFonts w:ascii="Times New Roman" w:eastAsia="Calibri" w:hAnsi="Times New Roman" w:cs="Times New Roman"/>
              </w:rPr>
              <w:t xml:space="preserve">Численность занимающихся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учреждениях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дополнительного образования детей</w:t>
            </w:r>
            <w:r w:rsidRPr="00914736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физкультурно-спортивной направленности города Красноярска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12595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75064A" w:rsidRDefault="00F51CF9" w:rsidP="0066276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DB0DA8">
              <w:rPr>
                <w:sz w:val="22"/>
                <w:szCs w:val="22"/>
              </w:rPr>
              <w:t>Количество спортивных сборных команд города, участвующих в чемпионатах и первенствах России по игровым видам спорта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DB0DA8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4B7B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651130">
              <w:rPr>
                <w:sz w:val="22"/>
                <w:szCs w:val="22"/>
              </w:rPr>
              <w:t>Количество обучающихся спортивных школ, прошедших оздоровление в летний период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1130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4112AB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1D27CC" w:rsidRDefault="00F51CF9" w:rsidP="00662764">
            <w:pPr>
              <w:pStyle w:val="ConsPlusCell"/>
              <w:rPr>
                <w:sz w:val="22"/>
                <w:szCs w:val="22"/>
              </w:rPr>
            </w:pPr>
            <w:r w:rsidRPr="001D27CC">
              <w:rPr>
                <w:sz w:val="22"/>
                <w:szCs w:val="22"/>
              </w:rPr>
              <w:t xml:space="preserve">Подпрограмма 3. Развитие туризма в </w:t>
            </w:r>
            <w:proofErr w:type="gramStart"/>
            <w:r w:rsidRPr="001D27CC">
              <w:rPr>
                <w:sz w:val="22"/>
                <w:szCs w:val="22"/>
              </w:rPr>
              <w:t>городе</w:t>
            </w:r>
            <w:proofErr w:type="gramEnd"/>
            <w:r w:rsidRPr="001D27CC">
              <w:rPr>
                <w:sz w:val="22"/>
                <w:szCs w:val="22"/>
              </w:rPr>
              <w:t xml:space="preserve"> Красноярске</w:t>
            </w:r>
          </w:p>
        </w:tc>
      </w:tr>
      <w:tr w:rsidR="00F51CF9" w:rsidRPr="00946182" w:rsidTr="00662764">
        <w:trPr>
          <w:trHeight w:val="975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54569A">
              <w:rPr>
                <w:rFonts w:ascii="Times New Roman" w:eastAsia="Calibri" w:hAnsi="Times New Roman" w:cs="Times New Roman"/>
              </w:rPr>
              <w:t xml:space="preserve">Количество парковых зон и зон отдыха населения, развиваемых в </w:t>
            </w:r>
            <w:proofErr w:type="gramStart"/>
            <w:r w:rsidRPr="0054569A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54569A">
              <w:rPr>
                <w:rFonts w:ascii="Times New Roman" w:eastAsia="Calibri" w:hAnsi="Times New Roman" w:cs="Times New Roman"/>
              </w:rPr>
              <w:t xml:space="preserve"> туризма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7CC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7CC"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7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 w:rsidRPr="00DB0DA8">
              <w:rPr>
                <w:sz w:val="22"/>
                <w:szCs w:val="22"/>
              </w:rPr>
              <w:t>3.2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</w:t>
            </w:r>
            <w:r w:rsidRPr="003C029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выпущенных информационных материалов</w:t>
            </w:r>
            <w:r w:rsidRPr="003C029E">
              <w:rPr>
                <w:rFonts w:ascii="Times New Roman" w:eastAsia="Calibri" w:hAnsi="Times New Roman" w:cs="Times New Roman"/>
              </w:rPr>
              <w:t xml:space="preserve"> о туристско-рекреационных возможностях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2A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Default="00F51CF9" w:rsidP="0066276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4112AB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0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DB15B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4. </w:t>
            </w:r>
            <w:r w:rsidRPr="00DB15B9">
              <w:rPr>
                <w:sz w:val="22"/>
                <w:szCs w:val="22"/>
              </w:rPr>
              <w:t>Обеспечение ре</w:t>
            </w:r>
            <w:r>
              <w:rPr>
                <w:sz w:val="22"/>
                <w:szCs w:val="22"/>
              </w:rPr>
              <w:t>ализации муниципальных программ</w:t>
            </w:r>
          </w:p>
        </w:tc>
      </w:tr>
      <w:tr w:rsidR="00F51CF9" w:rsidRPr="00946182" w:rsidTr="00662764">
        <w:trPr>
          <w:trHeight w:val="262"/>
          <w:tblCellSpacing w:w="5" w:type="nil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4112AB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F9" w:rsidRPr="00946182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суммарной оценки качества финансового менеджмента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Default="00F51CF9" w:rsidP="0066276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F9" w:rsidRPr="00946182" w:rsidRDefault="00F51CF9" w:rsidP="006627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12</w:t>
            </w:r>
          </w:p>
        </w:tc>
      </w:tr>
    </w:tbl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                                                                                                           С.В. Кочан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Красноярске» </w:t>
      </w:r>
      <w:r w:rsidRPr="001B3DAA">
        <w:rPr>
          <w:rFonts w:ascii="Times New Roman" w:hAnsi="Times New Roman" w:cs="Times New Roman"/>
          <w:sz w:val="28"/>
          <w:szCs w:val="28"/>
        </w:rPr>
        <w:t>на 2014 год и плановый период 2015 – 2016 годов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2C2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и отдельных мероприятий муниципальной программы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Pr="008E52C2" w:rsidRDefault="00F51CF9" w:rsidP="00F51CF9">
      <w:pPr>
        <w:rPr>
          <w:sz w:val="2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709"/>
        <w:gridCol w:w="1985"/>
        <w:gridCol w:w="1984"/>
        <w:gridCol w:w="992"/>
        <w:gridCol w:w="993"/>
        <w:gridCol w:w="2835"/>
        <w:gridCol w:w="2835"/>
        <w:gridCol w:w="3402"/>
      </w:tblGrid>
      <w:tr w:rsidR="00F51CF9" w:rsidRPr="008E52C2" w:rsidTr="00662764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(краткое описание)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proofErr w:type="spellStart"/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нереализации</w:t>
            </w:r>
            <w:proofErr w:type="spellEnd"/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</w:rPr>
              <w:t>Связь с показателями муниципальной программы (подпрограммы)</w:t>
            </w:r>
          </w:p>
        </w:tc>
      </w:tr>
      <w:tr w:rsidR="00F51CF9" w:rsidRPr="008E52C2" w:rsidTr="00662764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8E52C2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8E52C2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8E52C2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E52C2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8E52C2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8E52C2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51CF9" w:rsidRPr="008E52C2" w:rsidRDefault="00F51CF9" w:rsidP="00F51CF9">
      <w:pPr>
        <w:rPr>
          <w:sz w:val="2"/>
        </w:rPr>
      </w:pPr>
    </w:p>
    <w:tbl>
      <w:tblPr>
        <w:tblW w:w="31659" w:type="dxa"/>
        <w:tblInd w:w="-459" w:type="dxa"/>
        <w:tblLayout w:type="fixed"/>
        <w:tblLook w:val="04A0"/>
      </w:tblPr>
      <w:tblGrid>
        <w:gridCol w:w="716"/>
        <w:gridCol w:w="1966"/>
        <w:gridCol w:w="1974"/>
        <w:gridCol w:w="988"/>
        <w:gridCol w:w="987"/>
        <w:gridCol w:w="2818"/>
        <w:gridCol w:w="2884"/>
        <w:gridCol w:w="3402"/>
        <w:gridCol w:w="2654"/>
        <w:gridCol w:w="2654"/>
        <w:gridCol w:w="2654"/>
        <w:gridCol w:w="2654"/>
        <w:gridCol w:w="2654"/>
        <w:gridCol w:w="2654"/>
      </w:tblGrid>
      <w:tr w:rsidR="00F51CF9" w:rsidRPr="0078076F" w:rsidTr="00662764">
        <w:trPr>
          <w:gridAfter w:val="6"/>
          <w:wAfter w:w="15924" w:type="dxa"/>
          <w:trHeight w:val="315"/>
          <w:tblHeader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51CF9" w:rsidRPr="0078076F" w:rsidTr="00662764">
        <w:trPr>
          <w:gridAfter w:val="6"/>
          <w:wAfter w:w="15924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1. Развитие физической культуры и массового спорта                                                                                         </w:t>
            </w:r>
          </w:p>
        </w:tc>
      </w:tr>
      <w:tr w:rsidR="00F51CF9" w:rsidRPr="0078076F" w:rsidTr="00662764">
        <w:trPr>
          <w:gridAfter w:val="6"/>
          <w:wAfter w:w="15924" w:type="dxa"/>
          <w:trHeight w:val="1078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муниципальных учреждений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мероприятий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Календарным планом, в том числе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населением по месту жительства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51CF9" w:rsidRPr="0078076F" w:rsidRDefault="00F51CF9" w:rsidP="0066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освещение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средствах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массовой информации спортивно-массовых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мероприятий и иных событий физкультурно-спортивной направленности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Снижение доли горожан, систематически занимающихся физической культурой и спортом, количества физкультурных и массовых спортивных мероприятий и сокращение аудитории сторонников здорового образа жизни и спортивного стиля жизни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%</w:t>
            </w:r>
          </w:p>
        </w:tc>
      </w:tr>
      <w:tr w:rsidR="00F51CF9" w:rsidRPr="0078076F" w:rsidTr="00662764">
        <w:trPr>
          <w:gridAfter w:val="6"/>
          <w:wAfter w:w="15924" w:type="dxa"/>
          <w:trHeight w:val="129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90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 с ограниченными возможностями здоровья и инвалидов, систематически  занимающихся физической культурой и спортом, %</w:t>
            </w:r>
          </w:p>
        </w:tc>
      </w:tr>
      <w:tr w:rsidR="00F51CF9" w:rsidRPr="0078076F" w:rsidTr="00662764">
        <w:trPr>
          <w:gridAfter w:val="6"/>
          <w:wAfter w:w="15924" w:type="dxa"/>
          <w:trHeight w:val="93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участвующих в спортивных и физкультурно-массовых мероприятиях, чел.</w:t>
            </w:r>
          </w:p>
        </w:tc>
      </w:tr>
      <w:tr w:rsidR="00F51CF9" w:rsidRPr="0078076F" w:rsidTr="00662764">
        <w:trPr>
          <w:gridAfter w:val="6"/>
          <w:wAfter w:w="15924" w:type="dxa"/>
          <w:trHeight w:val="1093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туризму,</w:t>
            </w: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районов в городе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076F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проведение мероприятий в </w:t>
            </w:r>
            <w:proofErr w:type="gramStart"/>
            <w:r w:rsidRPr="0078076F">
              <w:rPr>
                <w:rFonts w:ascii="Times New Roman" w:hAnsi="Times New Roman" w:cs="Times New Roman"/>
                <w:sz w:val="24"/>
                <w:szCs w:val="28"/>
              </w:rPr>
              <w:t>соответствии</w:t>
            </w:r>
            <w:proofErr w:type="gramEnd"/>
            <w:r w:rsidRPr="0078076F">
              <w:rPr>
                <w:rFonts w:ascii="Times New Roman" w:hAnsi="Times New Roman" w:cs="Times New Roman"/>
                <w:sz w:val="24"/>
                <w:szCs w:val="28"/>
              </w:rPr>
              <w:t xml:space="preserve"> с Календарным планом города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Красноярска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Del="00CB1E1A" w:rsidRDefault="00F51CF9" w:rsidP="0066276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доли горожан, систематически занимающихся физической культурой и спортом, количества физкультурных и массовых спортивных мероприятий и сокращение аудитории сторонников здорового образа жизни и спортивного стиля жизни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%</w:t>
            </w:r>
          </w:p>
        </w:tc>
      </w:tr>
      <w:tr w:rsidR="00F51CF9" w:rsidRPr="0078076F" w:rsidTr="00662764">
        <w:trPr>
          <w:gridAfter w:val="6"/>
          <w:wAfter w:w="15924" w:type="dxa"/>
          <w:trHeight w:val="112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участвующих в спортивных и физкультурно-массовых мероприятиях, чел</w:t>
            </w:r>
          </w:p>
        </w:tc>
      </w:tr>
      <w:tr w:rsidR="00F51CF9" w:rsidRPr="0078076F" w:rsidTr="00662764">
        <w:trPr>
          <w:gridAfter w:val="6"/>
          <w:wAfter w:w="15924" w:type="dxa"/>
          <w:trHeight w:val="1266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2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укрепление материально-технической базы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плоскостных сооружений (в том числе крытых спортивных площадок общей физической подготовки, игровых площадок) для организации зимнего и летнего отдыха жителей города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обеспеченности населения объектами для занятий физической культурой и спортом, в том числе по месту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%</w:t>
            </w:r>
          </w:p>
        </w:tc>
      </w:tr>
      <w:tr w:rsidR="00F51CF9" w:rsidRPr="0078076F" w:rsidTr="00662764">
        <w:trPr>
          <w:gridAfter w:val="6"/>
          <w:wAfter w:w="15924" w:type="dxa"/>
          <w:trHeight w:val="96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39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спортивными залами, 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</w:tr>
      <w:tr w:rsidR="00F51CF9" w:rsidRPr="0078076F" w:rsidTr="00662764">
        <w:trPr>
          <w:gridAfter w:val="6"/>
          <w:wAfter w:w="15924" w:type="dxa"/>
          <w:trHeight w:val="24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плоскостными спортивными сооружениями, 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</w:tr>
      <w:tr w:rsidR="00F51CF9" w:rsidRPr="0078076F" w:rsidTr="00662764">
        <w:trPr>
          <w:gridAfter w:val="6"/>
          <w:wAfter w:w="15924" w:type="dxa"/>
          <w:trHeight w:val="43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плавательными бассейнами, %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</w:tr>
      <w:tr w:rsidR="00F51CF9" w:rsidRPr="0078076F" w:rsidTr="00662764">
        <w:trPr>
          <w:gridAfter w:val="6"/>
          <w:wAfter w:w="15924" w:type="dxa"/>
          <w:trHeight w:val="101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экстремизма на территории города Красноярска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«Фестиваля дружбы» по национальным видам спорта с участием представителей национальных диаспор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межнациональной социальной напряженности; отсутствие интеграции автономий в социально-культурную жизнь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 участвующих в спортивных и физкультурно-массовых мероприятиях, чел</w:t>
            </w:r>
            <w:r w:rsidDel="00CF1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1CF9" w:rsidRPr="0078076F" w:rsidTr="00662764">
        <w:trPr>
          <w:gridAfter w:val="6"/>
          <w:wAfter w:w="15924" w:type="dxa"/>
          <w:trHeight w:val="492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F9" w:rsidRPr="00871D3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CF9" w:rsidRPr="00CF1AC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2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2. Развитие системы подготовки спортивного резерва</w:t>
            </w:r>
          </w:p>
        </w:tc>
      </w:tr>
      <w:tr w:rsidR="00F51CF9" w:rsidRPr="0078076F" w:rsidTr="00662764">
        <w:trPr>
          <w:gridAfter w:val="6"/>
          <w:wAfter w:w="15924" w:type="dxa"/>
          <w:trHeight w:val="368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образовательных программ дополнительного образования (подготовка обучающихся в спортивных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начальной подготовки до спортивного совершенствования);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сборных команд городского округа по игровым видам спорта в спортивных соревнованиях;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медико-биологическое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спортивного резерва;</w:t>
            </w:r>
            <w:r w:rsidRPr="00BC345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обследование лиц, занимающихся физкультурой и спортом и врачебно-педагогическое наблюдение; организация и проведение учебно-тренировочных сборов среди обучающихся спортивных школ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Сокращение количества спортивных мероприятий, некачественная подготовка спортсменов,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намеченных спортивных результатов и снижение конкурентоспособности красноярского спорта на российской и международной спортивной арене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занимающихся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6-15 лет в учреждениях дополнительного образования физкультурно-спортивной направленности к числу детей и подростков этого возраста, %</w:t>
            </w:r>
          </w:p>
        </w:tc>
      </w:tr>
      <w:tr w:rsidR="00F51CF9" w:rsidRPr="0078076F" w:rsidTr="00662764">
        <w:trPr>
          <w:gridAfter w:val="6"/>
          <w:wAfter w:w="15924" w:type="dxa"/>
          <w:trHeight w:val="115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красноярских спортсменов, зачисленных в составы сборных команд Красноярского края, чел.</w:t>
            </w:r>
          </w:p>
        </w:tc>
      </w:tr>
      <w:tr w:rsidR="00F51CF9" w:rsidRPr="0078076F" w:rsidTr="00662764">
        <w:trPr>
          <w:gridAfter w:val="6"/>
          <w:wAfter w:w="15924" w:type="dxa"/>
          <w:trHeight w:val="1155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занимающихся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 детей физкультурно-спортивной направленности города Красноярск, чел.</w:t>
            </w:r>
          </w:p>
        </w:tc>
      </w:tr>
      <w:tr w:rsidR="00F51CF9" w:rsidRPr="0078076F" w:rsidTr="00662764">
        <w:trPr>
          <w:gridAfter w:val="6"/>
          <w:wAfter w:w="15924" w:type="dxa"/>
          <w:trHeight w:val="1372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спортивных сборных команд города, участвующих в чемпионатах и первенствах России по игровым видам спорта, ед. </w:t>
            </w:r>
          </w:p>
        </w:tc>
      </w:tr>
      <w:tr w:rsidR="00F51CF9" w:rsidRPr="0078076F" w:rsidTr="00662764">
        <w:trPr>
          <w:gridAfter w:val="6"/>
          <w:wAfter w:w="15924" w:type="dxa"/>
          <w:trHeight w:val="165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проведения оздоровительной кампании 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оздоровительных мероприятий среди обучающихся спортивных школ; укрепление и обновление материально-технической базы загородных лагерей</w:t>
            </w:r>
            <w:r w:rsidRPr="0078076F" w:rsidDel="00C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оздоровленных детей и </w:t>
            </w:r>
            <w:proofErr w:type="spellStart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намеченных спортивных результатов</w:t>
            </w:r>
            <w:r w:rsidRPr="0078076F" w:rsidDel="00C92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спортивных школ, прошедших оздоровление в летний период, чел.</w:t>
            </w:r>
          </w:p>
        </w:tc>
      </w:tr>
      <w:tr w:rsidR="00F51CF9" w:rsidRPr="0078076F" w:rsidTr="00662764">
        <w:trPr>
          <w:gridAfter w:val="6"/>
          <w:wAfter w:w="15924" w:type="dxa"/>
          <w:trHeight w:val="171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укрепление материально-технической базы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и приобретение оборудования для муниципальных учреждений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населения условиями для занятий физической культурой и спортом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80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ыплаты отдельным категориям работников 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загородных оздоровительных лагерей, на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главное управление по физической культуре, спорту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туризму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 2016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доплата работникам муниципальных загородных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оздоровительных лагерей за счет краевого бюджета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оздоровленных детей и </w:t>
            </w:r>
            <w:proofErr w:type="spellStart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намеченных спортивных </w:t>
            </w:r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обучающихся спортивных школ, прошедших оздоровление в летний период, чел.</w:t>
            </w:r>
          </w:p>
        </w:tc>
      </w:tr>
      <w:tr w:rsidR="00F51CF9" w:rsidRPr="0078076F" w:rsidTr="00662764">
        <w:trPr>
          <w:gridAfter w:val="6"/>
          <w:wAfter w:w="15924" w:type="dxa"/>
          <w:trHeight w:val="807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 2016</w:t>
            </w: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путевок для детей в краевые и муниципальные загородные лагеря</w:t>
            </w:r>
          </w:p>
        </w:tc>
        <w:tc>
          <w:tcPr>
            <w:tcW w:w="2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оздоровленных детей и </w:t>
            </w:r>
            <w:proofErr w:type="spellStart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намеченных спортивных результатов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спортивных школ, прошедших оздоровление в летний период, чел.</w:t>
            </w:r>
          </w:p>
        </w:tc>
      </w:tr>
      <w:tr w:rsidR="00F51CF9" w:rsidRPr="0078076F" w:rsidTr="00662764">
        <w:trPr>
          <w:gridAfter w:val="6"/>
          <w:wAfter w:w="15924" w:type="dxa"/>
          <w:trHeight w:val="807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спортивных, образовательных учреждений и прочих объектов в области спорта в рамках реализации бюджетных 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инвестиций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главное управление по физической культуре, спорту и туризму; департамент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градостроительства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 2016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E755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физкультурно-оздоровительных объектов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Красспорта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предназначенных для подготовки 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спортивного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1CF9" w:rsidRPr="007E755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резерва, в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физкультурно-спортивный центр с бассейном по адресу: </w:t>
            </w: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Афонтовский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Свердловский район; </w:t>
            </w:r>
          </w:p>
          <w:p w:rsidR="00F51CF9" w:rsidRPr="007E755C" w:rsidRDefault="00F51CF9" w:rsidP="00662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акробатический манеж на ул.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Малаховская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51CF9" w:rsidRPr="007E755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быстровозводимая крытая площадка  на ул. Семафорная, 357, стадион «Водник», Кировский район;</w:t>
            </w:r>
          </w:p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здания бывшего кинотеатра «Родина» под спортивный зал МБОУДОД «СДЮСШОР по греко-римской борьбе».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Снижение качества подготовки спортсменов высокого класса и </w:t>
            </w:r>
            <w:proofErr w:type="spellStart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намеченных спортивных результатов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спортивными залами, % от нормативной потребности </w:t>
            </w:r>
          </w:p>
        </w:tc>
      </w:tr>
      <w:tr w:rsidR="00F51CF9" w:rsidRPr="0078076F" w:rsidTr="00662764">
        <w:trPr>
          <w:gridAfter w:val="6"/>
          <w:wAfter w:w="15924" w:type="dxa"/>
          <w:trHeight w:val="4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плоскостными спортивными сооружениями, % от нормативной потребности</w:t>
            </w:r>
          </w:p>
        </w:tc>
      </w:tr>
      <w:tr w:rsidR="00F51CF9" w:rsidRPr="0078076F" w:rsidTr="00662764">
        <w:trPr>
          <w:gridAfter w:val="6"/>
          <w:wAfter w:w="15924" w:type="dxa"/>
          <w:trHeight w:val="24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плавательными бассейнами, % от нормативной потребности</w:t>
            </w:r>
          </w:p>
        </w:tc>
      </w:tr>
      <w:tr w:rsidR="00F51CF9" w:rsidRPr="0078076F" w:rsidTr="00662764">
        <w:trPr>
          <w:gridAfter w:val="6"/>
          <w:wAfter w:w="15924" w:type="dxa"/>
          <w:trHeight w:val="42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3. Развитие туризма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Красноярске</w:t>
            </w:r>
          </w:p>
        </w:tc>
      </w:tr>
      <w:tr w:rsidR="00F51CF9" w:rsidRPr="0078076F" w:rsidTr="00662764">
        <w:trPr>
          <w:gridAfter w:val="6"/>
          <w:wAfter w:w="15924" w:type="dxa"/>
          <w:trHeight w:val="1077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pStyle w:val="a3"/>
              <w:tabs>
                <w:tab w:val="center" w:pos="42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социальной и туристской инфраструктуры в </w:t>
            </w:r>
            <w:proofErr w:type="gramStart"/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бюджетных инвестиций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туризму; департамент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градостроительства 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восточной зоны о.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строительство тренировочной базы в горном урочище «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Ергаки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уровня обеспеченности населения объектами для занятий физической культурой и спортом, </w:t>
            </w:r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населения условиями для занятий физической культурой и спортом, активного отдыха.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Замедление темпов роста доли горожан, систематически занимающихся физической культурой и спортом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%</w:t>
            </w:r>
          </w:p>
        </w:tc>
      </w:tr>
      <w:tr w:rsidR="00F51CF9" w:rsidRPr="0078076F" w:rsidTr="00662764">
        <w:trPr>
          <w:gridAfter w:val="6"/>
          <w:wAfter w:w="15924" w:type="dxa"/>
          <w:trHeight w:val="99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1409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объектов, подведомственных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в туристских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F51CF9" w:rsidRPr="0078076F" w:rsidTr="00662764">
        <w:trPr>
          <w:gridAfter w:val="6"/>
          <w:wAfter w:w="15924" w:type="dxa"/>
          <w:trHeight w:val="7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жителей города в горном урочище «</w:t>
            </w:r>
            <w:proofErr w:type="spellStart"/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Ергаки</w:t>
            </w:r>
            <w:proofErr w:type="spellEnd"/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 проведение международных семинаров и соревнований по видам спортивного туризма и экстремальным видам спорта; учебно-тренировочных сборов сборных команд города Красноярска и края по альпинизму, скалолазанию и экстремальным видам спорта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неудовлетворенность населения условиями для занятий физической культурой и спортом, активного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выпущенных информационных материалов о туристско-рекреационных возможностях, ед.</w:t>
            </w:r>
          </w:p>
        </w:tc>
      </w:tr>
      <w:tr w:rsidR="00F51CF9" w:rsidRPr="0078076F" w:rsidTr="00662764">
        <w:trPr>
          <w:gridAfter w:val="6"/>
          <w:wAfter w:w="15924" w:type="dxa"/>
          <w:trHeight w:val="114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объектов, подведомственных </w:t>
            </w:r>
            <w:proofErr w:type="spellStart"/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Красспорту</w:t>
            </w:r>
            <w:proofErr w:type="spellEnd"/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расположенных в туристских зонах, </w:t>
            </w:r>
            <w:proofErr w:type="spellStart"/>
            <w:proofErr w:type="gramStart"/>
            <w:r w:rsidRPr="00BC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109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 укрепление материально-технической базы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территории острова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парковых зон и зон отдыха населения: Березовая роща, набережная реки Енисей, ДК Кировский, сквер около часовни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Параскевы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Пятницы на Караульной горе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неудовлетворенность населения условиями для занятий физической культурой и спортом, активного отдыха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%</w:t>
            </w:r>
          </w:p>
        </w:tc>
      </w:tr>
      <w:tr w:rsidR="00F51CF9" w:rsidRPr="0078076F" w:rsidTr="00662764">
        <w:trPr>
          <w:gridAfter w:val="6"/>
          <w:wAfter w:w="15924" w:type="dxa"/>
          <w:trHeight w:val="136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7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объектов, подведомственных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Красспорту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расположенных в туристских зонах,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F51CF9" w:rsidRPr="0078076F" w:rsidTr="00662764">
        <w:trPr>
          <w:trHeight w:val="382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2654" w:type="dxa"/>
          </w:tcPr>
          <w:p w:rsidR="00F51CF9" w:rsidRPr="0078076F" w:rsidRDefault="00F51CF9" w:rsidP="00662764"/>
        </w:tc>
        <w:tc>
          <w:tcPr>
            <w:tcW w:w="2654" w:type="dxa"/>
          </w:tcPr>
          <w:p w:rsidR="00F51CF9" w:rsidRPr="0078076F" w:rsidRDefault="00F51CF9" w:rsidP="00662764"/>
        </w:tc>
        <w:tc>
          <w:tcPr>
            <w:tcW w:w="2654" w:type="dxa"/>
          </w:tcPr>
          <w:p w:rsidR="00F51CF9" w:rsidRPr="0078076F" w:rsidRDefault="00F51CF9" w:rsidP="00662764"/>
        </w:tc>
        <w:tc>
          <w:tcPr>
            <w:tcW w:w="2654" w:type="dxa"/>
          </w:tcPr>
          <w:p w:rsidR="00F51CF9" w:rsidRPr="0078076F" w:rsidRDefault="00F51CF9" w:rsidP="00662764"/>
        </w:tc>
        <w:tc>
          <w:tcPr>
            <w:tcW w:w="2654" w:type="dxa"/>
          </w:tcPr>
          <w:p w:rsidR="00F51CF9" w:rsidRPr="0078076F" w:rsidRDefault="00F51CF9" w:rsidP="00662764"/>
        </w:tc>
        <w:tc>
          <w:tcPr>
            <w:tcW w:w="2654" w:type="dxa"/>
          </w:tcPr>
          <w:p w:rsidR="00F51CF9" w:rsidRPr="0078076F" w:rsidRDefault="00F51CF9" w:rsidP="0066276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  <w:tr w:rsidR="00F51CF9" w:rsidRPr="0078076F" w:rsidTr="00662764">
        <w:trPr>
          <w:gridAfter w:val="6"/>
          <w:wAfter w:w="15924" w:type="dxa"/>
          <w:trHeight w:val="16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управления муниципальной программой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064B6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суммарной оценки качества финансового менеджмента, баллы</w:t>
            </w:r>
          </w:p>
        </w:tc>
      </w:tr>
      <w:tr w:rsidR="00F51CF9" w:rsidRPr="0078076F" w:rsidTr="00662764">
        <w:trPr>
          <w:gridAfter w:val="6"/>
          <w:wAfter w:w="15924" w:type="dxa"/>
          <w:trHeight w:val="321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поддержка некоммерческим организациям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информационной поддержки, рекламных акций, опросов  в поддержку проведения Всемирной зимней Универсиады в 2019 году в городе Красноярске АНО </w:t>
            </w: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«Спортивный Красноярск – 2019».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803B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Замедление темпов роста доли горожан, систематически занимающихся физической культурой и спортом.</w:t>
            </w:r>
          </w:p>
          <w:p w:rsidR="00F51CF9" w:rsidRPr="0078076F" w:rsidRDefault="00F51CF9" w:rsidP="006627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жителей города, поддерживающих    проведение в </w:t>
            </w:r>
            <w:proofErr w:type="gramStart"/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BC34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Красноярске Зимней Универсиады в 2019 году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85F9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%</w:t>
            </w:r>
          </w:p>
        </w:tc>
      </w:tr>
      <w:tr w:rsidR="00F51CF9" w:rsidRPr="0078076F" w:rsidTr="00662764">
        <w:trPr>
          <w:gridAfter w:val="6"/>
          <w:wAfter w:w="15924" w:type="dxa"/>
          <w:trHeight w:val="915"/>
        </w:trPr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хода реализации муниципальных программ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информационного пространства сферы физической культуры и спорта города Красноярска. Проведение мониторинга хода реализации программы</w:t>
            </w:r>
          </w:p>
        </w:tc>
        <w:tc>
          <w:tcPr>
            <w:tcW w:w="2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аудитории сторонников здорового образа жизни и спортивного стиля жизни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города Красноярска, систематически занимающегося физической культурой и спортом, %</w:t>
            </w:r>
          </w:p>
        </w:tc>
      </w:tr>
      <w:tr w:rsidR="00F51CF9" w:rsidRPr="00B74B34" w:rsidTr="00662764">
        <w:trPr>
          <w:gridAfter w:val="6"/>
          <w:wAfter w:w="15924" w:type="dxa"/>
          <w:trHeight w:val="1080"/>
        </w:trPr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78076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702F6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Удовлетворенность населения условиями для занятия физической культурой и спортом, 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</w:tr>
    </w:tbl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                                                                                                           С.В. Кочан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Красноярске» </w:t>
      </w:r>
      <w:r w:rsidRPr="001B3DAA">
        <w:rPr>
          <w:rFonts w:ascii="Times New Roman" w:hAnsi="Times New Roman" w:cs="Times New Roman"/>
          <w:sz w:val="28"/>
          <w:szCs w:val="28"/>
        </w:rPr>
        <w:t>на 2014 год и плановый период 2015 – 2016 годов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54C">
        <w:rPr>
          <w:rFonts w:ascii="Times New Roman" w:hAnsi="Times New Roman" w:cs="Times New Roman"/>
          <w:sz w:val="28"/>
          <w:szCs w:val="28"/>
        </w:rPr>
        <w:t>Прогноз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54C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54C">
        <w:rPr>
          <w:rFonts w:ascii="Times New Roman" w:hAnsi="Times New Roman" w:cs="Times New Roman"/>
          <w:sz w:val="28"/>
          <w:szCs w:val="28"/>
        </w:rPr>
        <w:t>муниципальными учреждениями по программе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00" w:type="dxa"/>
        <w:tblInd w:w="103" w:type="dxa"/>
        <w:tblLook w:val="04A0"/>
      </w:tblPr>
      <w:tblGrid>
        <w:gridCol w:w="5260"/>
        <w:gridCol w:w="1600"/>
        <w:gridCol w:w="1500"/>
        <w:gridCol w:w="1520"/>
        <w:gridCol w:w="1500"/>
        <w:gridCol w:w="1540"/>
        <w:gridCol w:w="1580"/>
      </w:tblGrid>
      <w:tr w:rsidR="00F51CF9" w:rsidRPr="005A054C" w:rsidTr="00662764">
        <w:trPr>
          <w:trHeight w:val="66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бюджета на оказание муниципальной услуги (работы), тыс. руб.</w:t>
            </w:r>
          </w:p>
        </w:tc>
      </w:tr>
      <w:tr w:rsidR="00F51CF9" w:rsidRPr="005A054C" w:rsidTr="00662764">
        <w:trPr>
          <w:trHeight w:val="324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2014 год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</w:p>
        </w:tc>
      </w:tr>
    </w:tbl>
    <w:p w:rsidR="00F51CF9" w:rsidRPr="0026414C" w:rsidRDefault="00F51CF9" w:rsidP="00F51CF9">
      <w:pPr>
        <w:rPr>
          <w:sz w:val="2"/>
        </w:rPr>
      </w:pPr>
    </w:p>
    <w:tbl>
      <w:tblPr>
        <w:tblW w:w="14500" w:type="dxa"/>
        <w:tblInd w:w="103" w:type="dxa"/>
        <w:tblLook w:val="04A0"/>
      </w:tblPr>
      <w:tblGrid>
        <w:gridCol w:w="5260"/>
        <w:gridCol w:w="1600"/>
        <w:gridCol w:w="1500"/>
        <w:gridCol w:w="1520"/>
        <w:gridCol w:w="1500"/>
        <w:gridCol w:w="1540"/>
        <w:gridCol w:w="1580"/>
      </w:tblGrid>
      <w:tr w:rsidR="00F51CF9" w:rsidRPr="005A054C" w:rsidTr="00662764">
        <w:trPr>
          <w:trHeight w:val="30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1CF9" w:rsidRPr="005A054C" w:rsidTr="00662764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рганизация и проведение мероприятий в соответствии с календарным планом официальных физкультурных и спортивных мероприятий города Красноярска</w:t>
            </w:r>
          </w:p>
        </w:tc>
      </w:tr>
      <w:tr w:rsidR="00F51CF9" w:rsidRPr="005A054C" w:rsidTr="00662764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объема услуги (работы):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мероприятий  </w:t>
            </w:r>
          </w:p>
        </w:tc>
      </w:tr>
      <w:tr w:rsidR="00F51CF9" w:rsidRPr="005A054C" w:rsidTr="00662764">
        <w:trPr>
          <w:trHeight w:val="5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физической культуры и массового спорта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315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312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312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100 849,28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112 626,55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112 626,55   </w:t>
            </w:r>
          </w:p>
        </w:tc>
      </w:tr>
      <w:tr w:rsidR="00F51CF9" w:rsidRPr="005A054C" w:rsidTr="00662764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1.1. Финансовое обеспечение муниципальных учреждений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312  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312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56 130,28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56 130,28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56 130,28   </w:t>
            </w:r>
          </w:p>
        </w:tc>
      </w:tr>
      <w:tr w:rsidR="00F51CF9" w:rsidRPr="005A054C" w:rsidTr="00662764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8065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1.2. Организация и проведение спортивно-массовых мероприятий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44 334,00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44 334,00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44 334,00   </w:t>
            </w:r>
          </w:p>
        </w:tc>
      </w:tr>
      <w:tr w:rsidR="00F51CF9" w:rsidRPr="005A054C" w:rsidTr="00662764">
        <w:trPr>
          <w:trHeight w:val="53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8065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1.4. Профилактика экстремизма на территории города Красноярска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385,00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385,00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385,00   </w:t>
            </w:r>
          </w:p>
        </w:tc>
      </w:tr>
      <w:tr w:rsidR="00F51CF9" w:rsidRPr="005A054C" w:rsidTr="00662764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занятий физкультурно-спортивной направленности по месту жительства</w:t>
            </w:r>
          </w:p>
        </w:tc>
      </w:tr>
      <w:tr w:rsidR="00F51CF9" w:rsidRPr="005A054C" w:rsidTr="00662764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объема услуги (работы):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посещений </w:t>
            </w:r>
          </w:p>
        </w:tc>
      </w:tr>
      <w:tr w:rsidR="00F51CF9" w:rsidRPr="005A054C" w:rsidTr="00662764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1.  Развитие физической культуры и массового спорта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313 062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322 980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322 980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82 287,30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83 573,66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83 573,66   </w:t>
            </w:r>
          </w:p>
        </w:tc>
      </w:tr>
      <w:tr w:rsidR="00F51CF9" w:rsidRPr="005A054C" w:rsidTr="00662764">
        <w:trPr>
          <w:trHeight w:val="5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313 062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322 980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322 980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82 287,30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83 573,66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657E8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83 573,66   </w:t>
            </w:r>
          </w:p>
        </w:tc>
      </w:tr>
      <w:tr w:rsidR="00F51CF9" w:rsidRPr="005A054C" w:rsidTr="00662764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 Развитие системы подготовки спортивного резерва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261 210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264 800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264 800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8 425,03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11 317,03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11 317,03   </w:t>
            </w:r>
          </w:p>
        </w:tc>
      </w:tr>
      <w:tr w:rsidR="00F51CF9" w:rsidRPr="005A054C" w:rsidTr="00662764">
        <w:trPr>
          <w:trHeight w:val="48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261 210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264 800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264 800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8 425,03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11 317,03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8F409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11 317,03   </w:t>
            </w:r>
          </w:p>
        </w:tc>
      </w:tr>
      <w:tr w:rsidR="00F51CF9" w:rsidRPr="005A054C" w:rsidTr="00662764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реализация образовательных программ дополнительного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азования (подготовка обучающихся</w:t>
            </w: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спортивных </w:t>
            </w:r>
            <w:proofErr w:type="gramStart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школах</w:t>
            </w:r>
            <w:proofErr w:type="gramEnd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от начальной подготовки до спортивного совершенствования)</w:t>
            </w:r>
          </w:p>
        </w:tc>
      </w:tr>
      <w:tr w:rsidR="00F51CF9" w:rsidRPr="005A054C" w:rsidTr="00662764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объема услуги (работы):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оличество обучающихся в </w:t>
            </w:r>
            <w:proofErr w:type="gramStart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планами комплектования учебных групп (человек)</w:t>
            </w:r>
          </w:p>
        </w:tc>
      </w:tr>
      <w:tr w:rsidR="00F51CF9" w:rsidRPr="005A054C" w:rsidTr="00662764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 Развитие системы подготовки спортивного резерва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12 376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12 421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12 421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690 218,04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699 735,77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699 735,77   </w:t>
            </w:r>
          </w:p>
        </w:tc>
      </w:tr>
      <w:tr w:rsidR="00F51CF9" w:rsidRPr="005A054C" w:rsidTr="00662764">
        <w:trPr>
          <w:trHeight w:val="57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12 376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12 421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12 421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690 218,04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699 735,77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699 735,77   </w:t>
            </w:r>
          </w:p>
        </w:tc>
      </w:tr>
      <w:tr w:rsidR="00F51CF9" w:rsidRPr="005A054C" w:rsidTr="00662764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спортивных, оздоровительных мероприятий среди обучающихся спортивных школ</w:t>
            </w:r>
          </w:p>
        </w:tc>
      </w:tr>
      <w:tr w:rsidR="00F51CF9" w:rsidRPr="005A054C" w:rsidTr="00662764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объема услуги (работы):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оздоровленных обучающихся в </w:t>
            </w:r>
            <w:proofErr w:type="gramStart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учреждении</w:t>
            </w:r>
            <w:proofErr w:type="gramEnd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(человек)</w:t>
            </w:r>
          </w:p>
        </w:tc>
      </w:tr>
      <w:tr w:rsidR="00F51CF9" w:rsidRPr="005A054C" w:rsidTr="00662764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 Развитие системы подготовки спортивного резерва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3 433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3 351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3 351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157 823,62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163 003,75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163 003,75   </w:t>
            </w:r>
          </w:p>
        </w:tc>
      </w:tr>
      <w:tr w:rsidR="00F51CF9" w:rsidRPr="005A054C" w:rsidTr="00662764">
        <w:trPr>
          <w:trHeight w:val="4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8065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2.1. Финансовое обеспечение муниципальных учреждений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3 433   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3 351   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3 351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65 582,63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68 055,11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68 055,11   </w:t>
            </w:r>
          </w:p>
        </w:tc>
      </w:tr>
      <w:tr w:rsidR="00F51CF9" w:rsidRPr="005A054C" w:rsidTr="00662764">
        <w:trPr>
          <w:trHeight w:val="6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2.2. Обеспечение проведения оздоровительной кампании  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74 432,99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77 140,64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77 140,64   </w:t>
            </w:r>
          </w:p>
        </w:tc>
      </w:tr>
      <w:tr w:rsidR="00F51CF9" w:rsidRPr="005A054C" w:rsidTr="00662764">
        <w:trPr>
          <w:trHeight w:val="6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8065F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2.4. Субсидия  на выплаты отдельным категориям работников муниципальных загородных оздоровительных лагерей, на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17 808,00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17 808,00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17 808,00   </w:t>
            </w:r>
          </w:p>
        </w:tc>
      </w:tr>
      <w:tr w:rsidR="00F51CF9" w:rsidRPr="005A054C" w:rsidTr="00662764">
        <w:trPr>
          <w:trHeight w:val="57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 услуги (работы) и ее содержание</w:t>
            </w: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участия сборных команд городского округа по игровым видам спорта в спортивных соревнованиях</w:t>
            </w:r>
          </w:p>
        </w:tc>
      </w:tr>
      <w:tr w:rsidR="00F51CF9" w:rsidRPr="005A054C" w:rsidTr="00662764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объема услуги (работы):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мероприятий в </w:t>
            </w:r>
            <w:proofErr w:type="gramStart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 календарным планом спортивных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</w:t>
            </w: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тий муниципального учреждения (единиц)</w:t>
            </w:r>
          </w:p>
        </w:tc>
      </w:tr>
      <w:tr w:rsidR="00F51CF9" w:rsidRPr="005A054C" w:rsidTr="00662764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 Развитие системы подготовки спортивного резерва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107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108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108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347 395,70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031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347 395,70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031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407 478,21   </w:t>
            </w:r>
          </w:p>
        </w:tc>
      </w:tr>
      <w:tr w:rsidR="00F51CF9" w:rsidRPr="005A054C" w:rsidTr="00662764">
        <w:trPr>
          <w:trHeight w:val="6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107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108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108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031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347 395,70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031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347 395,70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031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407 478,21   </w:t>
            </w:r>
          </w:p>
        </w:tc>
      </w:tr>
      <w:tr w:rsidR="00F51CF9" w:rsidRPr="005A054C" w:rsidTr="00662764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медицинское обследование лиц, занимающихся физкультурой и спортом</w:t>
            </w:r>
          </w:p>
        </w:tc>
      </w:tr>
      <w:tr w:rsidR="00F51CF9" w:rsidRPr="005A054C" w:rsidTr="00662764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объема услуги (работы):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учащиеся спортивных школ</w:t>
            </w:r>
          </w:p>
        </w:tc>
      </w:tr>
      <w:tr w:rsidR="00F51CF9" w:rsidRPr="005A054C" w:rsidTr="00662764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 Развитие системы подготовки спортивного резерва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9 137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9 137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9 137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9 796,95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10 993,74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10 993,74   </w:t>
            </w:r>
          </w:p>
        </w:tc>
      </w:tr>
      <w:tr w:rsidR="00F51CF9" w:rsidRPr="005A054C" w:rsidTr="00662764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9 137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9 137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9 137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9 796,95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10 993,74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10 993,74   </w:t>
            </w:r>
          </w:p>
        </w:tc>
      </w:tr>
      <w:tr w:rsidR="00F51CF9" w:rsidRPr="005A054C" w:rsidTr="00662764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услуги (работы) и ее содержание: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врачебно-педагогическое наблюдение</w:t>
            </w:r>
          </w:p>
        </w:tc>
      </w:tr>
      <w:tr w:rsidR="00F51CF9" w:rsidRPr="005A054C" w:rsidTr="00662764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 объема услуги (работы): 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осмотров</w:t>
            </w:r>
          </w:p>
        </w:tc>
      </w:tr>
      <w:tr w:rsidR="00F51CF9" w:rsidRPr="005A054C" w:rsidTr="00662764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2. Развитие системы подготовки спортивного резерва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427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427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427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4 980,99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5 561,97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5 561,97   </w:t>
            </w:r>
          </w:p>
        </w:tc>
      </w:tr>
      <w:tr w:rsidR="00F51CF9" w:rsidRPr="005A054C" w:rsidTr="00662764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0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8076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427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427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427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4 980,99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5 561,97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5A054C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5 561,97   </w:t>
            </w:r>
          </w:p>
        </w:tc>
      </w:tr>
    </w:tbl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                                                                                                           С.В. Кочан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Красноярске» </w:t>
      </w:r>
      <w:r w:rsidRPr="001B3DAA">
        <w:rPr>
          <w:rFonts w:ascii="Times New Roman" w:hAnsi="Times New Roman" w:cs="Times New Roman"/>
          <w:sz w:val="28"/>
          <w:szCs w:val="28"/>
        </w:rPr>
        <w:t>на 2014 год и плановый период 2015 – 2016 годов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ADB">
        <w:rPr>
          <w:rFonts w:ascii="Times New Roman" w:hAnsi="Times New Roman" w:cs="Times New Roman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459" w:type="dxa"/>
        <w:tblLayout w:type="fixed"/>
        <w:tblLook w:val="04A0"/>
      </w:tblPr>
      <w:tblGrid>
        <w:gridCol w:w="1560"/>
        <w:gridCol w:w="2126"/>
        <w:gridCol w:w="2126"/>
        <w:gridCol w:w="851"/>
        <w:gridCol w:w="709"/>
        <w:gridCol w:w="1417"/>
        <w:gridCol w:w="709"/>
        <w:gridCol w:w="1559"/>
        <w:gridCol w:w="1558"/>
        <w:gridCol w:w="1621"/>
        <w:gridCol w:w="1498"/>
      </w:tblGrid>
      <w:tr w:rsidR="00F51CF9" w:rsidRPr="004D661A" w:rsidTr="00662764">
        <w:trPr>
          <w:trHeight w:val="34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соисполнители 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F51CF9" w:rsidRPr="004D661A" w:rsidTr="00662764">
        <w:trPr>
          <w:trHeight w:val="73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период</w:t>
            </w:r>
          </w:p>
        </w:tc>
      </w:tr>
    </w:tbl>
    <w:p w:rsidR="00F51CF9" w:rsidRPr="004D661A" w:rsidRDefault="00F51CF9" w:rsidP="00F51CF9">
      <w:pPr>
        <w:rPr>
          <w:sz w:val="2"/>
        </w:rPr>
      </w:pPr>
    </w:p>
    <w:tbl>
      <w:tblPr>
        <w:tblW w:w="15733" w:type="dxa"/>
        <w:tblInd w:w="-459" w:type="dxa"/>
        <w:tblLayout w:type="fixed"/>
        <w:tblLook w:val="04A0"/>
      </w:tblPr>
      <w:tblGrid>
        <w:gridCol w:w="1560"/>
        <w:gridCol w:w="2126"/>
        <w:gridCol w:w="2126"/>
        <w:gridCol w:w="851"/>
        <w:gridCol w:w="709"/>
        <w:gridCol w:w="1416"/>
        <w:gridCol w:w="709"/>
        <w:gridCol w:w="1559"/>
        <w:gridCol w:w="1558"/>
        <w:gridCol w:w="1621"/>
        <w:gridCol w:w="1498"/>
      </w:tblGrid>
      <w:tr w:rsidR="00F51CF9" w:rsidRPr="004D661A" w:rsidTr="00662764">
        <w:trPr>
          <w:trHeight w:val="226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51CF9" w:rsidRPr="004D661A" w:rsidTr="00662764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физической культуры, спорта и туризма в 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городе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Красноярске на 2014-2016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1 578 411,42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1 604 195,25  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1 737 117,76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4 919 724,42   </w:t>
            </w:r>
          </w:p>
        </w:tc>
      </w:tr>
      <w:tr w:rsidR="00F51CF9" w:rsidRPr="004D661A" w:rsidTr="00662764">
        <w:trPr>
          <w:trHeight w:val="945"/>
        </w:trPr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06 1 8003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1 569 151,33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1 596 179,01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1 729 101,52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4 894 431,85   </w:t>
            </w:r>
          </w:p>
        </w:tc>
      </w:tr>
      <w:tr w:rsidR="00F51CF9" w:rsidRPr="004D661A" w:rsidTr="00662764">
        <w:trPr>
          <w:trHeight w:val="9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Свердловского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1 409,84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1 409,84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1 409,84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4 229,52   </w:t>
            </w:r>
          </w:p>
        </w:tc>
      </w:tr>
      <w:tr w:rsidR="00F51CF9" w:rsidRPr="004D661A" w:rsidTr="00662764">
        <w:trPr>
          <w:trHeight w:val="69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2 000,00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2 000,00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2 000,00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6 000,00   </w:t>
            </w:r>
          </w:p>
        </w:tc>
      </w:tr>
      <w:tr w:rsidR="00F51CF9" w:rsidRPr="004D661A" w:rsidTr="00662764">
        <w:trPr>
          <w:trHeight w:val="9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Центрального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680,00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680,00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680,00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2 040,00   </w:t>
            </w:r>
          </w:p>
        </w:tc>
      </w:tr>
      <w:tr w:rsidR="00F51CF9" w:rsidRPr="004D661A" w:rsidTr="00662764">
        <w:trPr>
          <w:trHeight w:val="94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Октябрьского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1 403,09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1 473,24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1 473,24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4 349,57   </w:t>
            </w:r>
          </w:p>
        </w:tc>
      </w:tr>
      <w:tr w:rsidR="00F51CF9" w:rsidRPr="004D661A" w:rsidTr="00662764">
        <w:trPr>
          <w:trHeight w:val="99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Железнодорожного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600,00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600,00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1 800,00   </w:t>
            </w:r>
          </w:p>
        </w:tc>
      </w:tr>
      <w:tr w:rsidR="00F51CF9" w:rsidRPr="004D661A" w:rsidTr="00662764">
        <w:trPr>
          <w:trHeight w:val="73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Ленинского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910,00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910,00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910,00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2 730,00   </w:t>
            </w:r>
          </w:p>
        </w:tc>
      </w:tr>
      <w:tr w:rsidR="00F51CF9" w:rsidRPr="004D661A" w:rsidTr="00662764">
        <w:trPr>
          <w:trHeight w:val="75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Кировского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943,16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943,16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943,16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2 829,48   </w:t>
            </w:r>
          </w:p>
        </w:tc>
      </w:tr>
      <w:tr w:rsidR="00F51CF9" w:rsidRPr="004D661A" w:rsidTr="00662764">
        <w:trPr>
          <w:trHeight w:val="105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департамент градостроительства администрации города Красноярска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1 314,00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1 314,00   </w:t>
            </w:r>
          </w:p>
        </w:tc>
      </w:tr>
      <w:tr w:rsidR="00F51CF9" w:rsidRPr="004D661A" w:rsidTr="00662764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физической культуры и массового спорта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217 694,75  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217 813,84  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217 813,84   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653 322,43   </w:t>
            </w:r>
          </w:p>
        </w:tc>
      </w:tr>
      <w:tr w:rsidR="00F51CF9" w:rsidRPr="004D661A" w:rsidTr="00662764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209 748,66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209 797,60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209 797,60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629 343,86   </w:t>
            </w:r>
          </w:p>
        </w:tc>
      </w:tr>
      <w:tr w:rsidR="00F51CF9" w:rsidRPr="004D661A" w:rsidTr="00662764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Свердловского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1 409,84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1 409,84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1 409,84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4229,52</w:t>
            </w:r>
          </w:p>
        </w:tc>
      </w:tr>
      <w:tr w:rsidR="00F51CF9" w:rsidRPr="004D661A" w:rsidTr="00662764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Советского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2 000,00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2 000,00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2 000,00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F51CF9" w:rsidRPr="004D661A" w:rsidTr="00662764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Центрального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680,00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680,00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680,00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</w:tr>
      <w:tr w:rsidR="00F51CF9" w:rsidRPr="004D661A" w:rsidTr="00662764">
        <w:trPr>
          <w:trHeight w:val="9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Октябрьского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1 403,09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1 473,24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1 473,24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4349,57</w:t>
            </w:r>
          </w:p>
        </w:tc>
      </w:tr>
      <w:tr w:rsidR="00F51CF9" w:rsidRPr="004D661A" w:rsidTr="00662764">
        <w:trPr>
          <w:trHeight w:val="9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Железнодорожного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600,00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600,00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</w:tr>
      <w:tr w:rsidR="00F51CF9" w:rsidRPr="004D661A" w:rsidTr="00662764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Ленинского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910,00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910,00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910,00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2730,00</w:t>
            </w:r>
          </w:p>
        </w:tc>
      </w:tr>
      <w:tr w:rsidR="00F51CF9" w:rsidRPr="004D661A" w:rsidTr="00662764">
        <w:trPr>
          <w:trHeight w:val="171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Кировского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943,16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943,16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943,16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2829,48</w:t>
            </w:r>
          </w:p>
        </w:tc>
      </w:tr>
      <w:tr w:rsidR="00F51CF9" w:rsidRPr="004D661A" w:rsidTr="00662764">
        <w:trPr>
          <w:trHeight w:val="99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главное управление по физической культуре, спорту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туризму,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06 1 0061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57 310,19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57 359,13  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57 359,13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172 028,45   </w:t>
            </w:r>
          </w:p>
        </w:tc>
      </w:tr>
      <w:tr w:rsidR="00F51CF9" w:rsidRPr="004D661A" w:rsidTr="00662764">
        <w:trPr>
          <w:trHeight w:val="97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мероприятие 1.2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46 163,47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46 163,47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46 163,47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138 490,41   </w:t>
            </w:r>
          </w:p>
        </w:tc>
      </w:tr>
      <w:tr w:rsidR="00F51CF9" w:rsidRPr="004D661A" w:rsidTr="00662764">
        <w:trPr>
          <w:trHeight w:val="9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Свердловского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1 409,84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1 409,84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1 409,84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4 229,52   </w:t>
            </w:r>
          </w:p>
        </w:tc>
      </w:tr>
      <w:tr w:rsidR="00F51CF9" w:rsidRPr="004D661A" w:rsidTr="00662764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Советского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2 000,00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2 000,00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2 000,00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6 000,00   </w:t>
            </w:r>
          </w:p>
        </w:tc>
      </w:tr>
      <w:tr w:rsidR="00F51CF9" w:rsidRPr="004D661A" w:rsidTr="00662764">
        <w:trPr>
          <w:trHeight w:val="56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Центрального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680,00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680,00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680,00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2 040,00   </w:t>
            </w:r>
          </w:p>
        </w:tc>
      </w:tr>
      <w:tr w:rsidR="00F51CF9" w:rsidRPr="004D661A" w:rsidTr="00662764">
        <w:trPr>
          <w:trHeight w:val="9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Октябрьского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1 403,09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1 473,24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1 473,24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4 349,57   </w:t>
            </w:r>
          </w:p>
        </w:tc>
      </w:tr>
      <w:tr w:rsidR="00F51CF9" w:rsidRPr="004D661A" w:rsidTr="00662764">
        <w:trPr>
          <w:trHeight w:val="97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Железнодорожного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600,00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600,00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600,00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1 800,00   </w:t>
            </w:r>
          </w:p>
        </w:tc>
      </w:tr>
      <w:tr w:rsidR="00F51CF9" w:rsidRPr="004D661A" w:rsidTr="00662764">
        <w:trPr>
          <w:trHeight w:val="7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Ленинского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910,00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910,00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910,00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2 730,00   </w:t>
            </w:r>
          </w:p>
        </w:tc>
      </w:tr>
      <w:tr w:rsidR="00F51CF9" w:rsidRPr="004D661A" w:rsidTr="00662764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соисполнитель администрация Кировского района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Красноярске,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943,16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943,16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943,16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2 829,48   </w:t>
            </w:r>
          </w:p>
        </w:tc>
      </w:tr>
      <w:tr w:rsidR="00F51CF9" w:rsidRPr="004D661A" w:rsidTr="00662764">
        <w:trPr>
          <w:trHeight w:val="94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укрепление материально-технической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105 890,00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105 890,00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105 890,00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317 670,00   </w:t>
            </w:r>
          </w:p>
        </w:tc>
      </w:tr>
      <w:tr w:rsidR="00F51CF9" w:rsidRPr="004D661A" w:rsidTr="00662764">
        <w:trPr>
          <w:trHeight w:val="76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экстремизма на территории города Красноярска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06 1 8811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385,00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385,00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385,00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1 155,00   </w:t>
            </w:r>
          </w:p>
        </w:tc>
      </w:tr>
      <w:tr w:rsidR="00F51CF9" w:rsidRPr="004D661A" w:rsidTr="00662764">
        <w:trPr>
          <w:trHeight w:val="4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Подпрограмма 2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Развитие системы подготовки спортивного резерва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1 271 087,44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1 311 752,18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1 354 674,69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3 937 514,31   </w:t>
            </w:r>
          </w:p>
        </w:tc>
      </w:tr>
      <w:tr w:rsidR="00F51CF9" w:rsidRPr="004D661A" w:rsidTr="00662764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1 269 773,44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1 311 752,18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1 354 674,69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3 936 200,31   </w:t>
            </w:r>
          </w:p>
        </w:tc>
      </w:tr>
      <w:tr w:rsidR="00F51CF9" w:rsidRPr="004D661A" w:rsidTr="00662764">
        <w:trPr>
          <w:trHeight w:val="93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департамент градостроительства администрации города Красноярска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1 314,00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1 314,00   </w:t>
            </w:r>
          </w:p>
        </w:tc>
      </w:tr>
      <w:tr w:rsidR="00F51CF9" w:rsidRPr="004D661A" w:rsidTr="00662764">
        <w:trPr>
          <w:trHeight w:val="40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1 135 325,19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1 149 916,28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1 209 998,79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3 495 240,26   </w:t>
            </w:r>
          </w:p>
        </w:tc>
      </w:tr>
      <w:tr w:rsidR="00F51CF9" w:rsidRPr="004D661A" w:rsidTr="00662764">
        <w:trPr>
          <w:trHeight w:val="399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60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429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06 2 0061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577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проведения оздоровительной кампании 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06 2 8814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74 706,85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77 414,50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77 414,50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229 535,84   </w:t>
            </w:r>
          </w:p>
        </w:tc>
      </w:tr>
      <w:tr w:rsidR="00F51CF9" w:rsidRPr="004D661A" w:rsidTr="00662764">
        <w:trPr>
          <w:trHeight w:val="557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69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72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и укрепление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материально-технической базы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главное управление по физической культуре, спорту и туризму, всего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8 060,00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8 060,00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8 060,00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24 180,00   </w:t>
            </w:r>
          </w:p>
        </w:tc>
      </w:tr>
      <w:tr w:rsidR="00F51CF9" w:rsidRPr="004D661A" w:rsidTr="00662764">
        <w:trPr>
          <w:trHeight w:val="120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28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отдельным категориям работников муниципальных загородных оздоровительных лагерей, на оплату услуг по санитарно-эпидемиологической оценке обстановки в муниципальных загородных оздоровительных лагерях, оказанных на договорной основе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  главное управление по физической культуре, спорту и туризму,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06 2 7584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713,40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713,40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713,40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2 140,20   </w:t>
            </w:r>
          </w:p>
        </w:tc>
      </w:tr>
      <w:tr w:rsidR="00F51CF9" w:rsidRPr="004D661A" w:rsidTr="00662764">
        <w:trPr>
          <w:trHeight w:val="2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2.5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отдыха, оздоровления и занятости детей в муниципальных загородных оздоровительных лагерях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   главное управление по физической культуре, спорту и туризму,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06 2 7585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17 808,00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17 808,00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17 808,00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53 424,00   </w:t>
            </w:r>
          </w:p>
        </w:tc>
      </w:tr>
      <w:tr w:rsidR="00F51CF9" w:rsidRPr="004D661A" w:rsidTr="00662764">
        <w:trPr>
          <w:trHeight w:val="97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2.6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спортивных, образовательных учреждений и прочих объектов в области спорта в рамках реализации бюджетных инвестиций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32 900,00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35 020,00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16 090,00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85 324,00   </w:t>
            </w:r>
          </w:p>
        </w:tc>
      </w:tr>
      <w:tr w:rsidR="00F51CF9" w:rsidRPr="004D661A" w:rsidTr="00662764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соисполнитель департамент градостроительства администрации города Красноярска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06 2 8081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AC307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1 314,00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1 314,00   </w:t>
            </w:r>
          </w:p>
        </w:tc>
      </w:tr>
      <w:tr w:rsidR="00F51CF9" w:rsidRPr="004D661A" w:rsidTr="00662764">
        <w:trPr>
          <w:trHeight w:val="20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туризма в 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городе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Красноярске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51 050,00   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36 050,00  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126 050,00   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97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51 050,00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36 050,00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126 050,00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213 150,00   </w:t>
            </w:r>
          </w:p>
        </w:tc>
      </w:tr>
      <w:tr w:rsidR="00F51CF9" w:rsidRPr="004D661A" w:rsidTr="00662764">
        <w:trPr>
          <w:trHeight w:val="97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и реконструкция социальной и туристской инфраструктуры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реализации бюджетных инвестиций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06 3 8082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15 000,00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90 000,00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105 000,00   </w:t>
            </w:r>
          </w:p>
        </w:tc>
      </w:tr>
      <w:tr w:rsidR="00F51CF9" w:rsidRPr="004D661A" w:rsidTr="00662764">
        <w:trPr>
          <w:trHeight w:val="9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муниципальных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-  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-     </w:t>
            </w:r>
          </w:p>
        </w:tc>
      </w:tr>
      <w:tr w:rsidR="00F51CF9" w:rsidRPr="004D661A" w:rsidTr="00662764">
        <w:trPr>
          <w:trHeight w:val="10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укрепление материально-технической базы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06 3 8810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36 050,00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36 050,00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36 050,00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108 150,00   </w:t>
            </w:r>
          </w:p>
        </w:tc>
      </w:tr>
      <w:tr w:rsidR="00F51CF9" w:rsidRPr="004D661A" w:rsidTr="00662764">
        <w:trPr>
          <w:trHeight w:val="21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38579,23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38 579,23   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38 579,23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115 737,69   </w:t>
            </w:r>
          </w:p>
        </w:tc>
      </w:tr>
      <w:tr w:rsidR="00F51CF9" w:rsidRPr="004D661A" w:rsidTr="00662764">
        <w:trPr>
          <w:trHeight w:val="9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38 579,23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38 579,23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38 579,23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115 737,69   </w:t>
            </w:r>
          </w:p>
        </w:tc>
      </w:tr>
      <w:tr w:rsidR="00F51CF9" w:rsidRPr="004D661A" w:rsidTr="00662764">
        <w:trPr>
          <w:trHeight w:val="40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30 673,00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30 673,00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30 673,00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92 019,00   </w:t>
            </w:r>
          </w:p>
        </w:tc>
      </w:tr>
      <w:tr w:rsidR="00F51CF9" w:rsidRPr="004D661A" w:rsidTr="00662764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451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429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40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4D661A" w:rsidTr="00662764">
        <w:trPr>
          <w:trHeight w:val="7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поддержка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3 941,23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3 941,23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3 941,23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11 823,69   </w:t>
            </w:r>
          </w:p>
        </w:tc>
      </w:tr>
      <w:tr w:rsidR="00F51CF9" w:rsidRPr="004D661A" w:rsidTr="00662764">
        <w:trPr>
          <w:trHeight w:val="97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4.3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хода реализации муниципальных программ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4D661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главное управление по физической культуре, спорту и туризму,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06 4 8002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3 965,00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3 965,00  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3 965,00   </w:t>
            </w:r>
          </w:p>
        </w:tc>
        <w:tc>
          <w:tcPr>
            <w:tcW w:w="14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ind w:right="-108" w:hanging="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11895,00</w:t>
            </w:r>
          </w:p>
        </w:tc>
      </w:tr>
    </w:tbl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                                                                                                           С.В. Кочан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6а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Красноярске» </w:t>
      </w:r>
      <w:r w:rsidRPr="001B3DAA">
        <w:rPr>
          <w:rFonts w:ascii="Times New Roman" w:hAnsi="Times New Roman" w:cs="Times New Roman"/>
          <w:sz w:val="28"/>
          <w:szCs w:val="28"/>
        </w:rPr>
        <w:t>на 2014 год и плановый период 2015 – 2016 годов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0D7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на 2014 год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0D7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9" w:type="dxa"/>
        <w:tblInd w:w="103" w:type="dxa"/>
        <w:tblLook w:val="04A0"/>
      </w:tblPr>
      <w:tblGrid>
        <w:gridCol w:w="540"/>
        <w:gridCol w:w="6695"/>
        <w:gridCol w:w="1429"/>
        <w:gridCol w:w="1459"/>
        <w:gridCol w:w="1223"/>
        <w:gridCol w:w="1581"/>
        <w:gridCol w:w="1762"/>
      </w:tblGrid>
      <w:tr w:rsidR="00F51CF9" w:rsidRPr="009F50D7" w:rsidTr="00662764">
        <w:trPr>
          <w:trHeight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4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капитальных вложений на текущий год,  тыс. рублей</w:t>
            </w:r>
          </w:p>
        </w:tc>
      </w:tr>
      <w:tr w:rsidR="00F51CF9" w:rsidRPr="009F50D7" w:rsidTr="0066276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51CF9" w:rsidRPr="009F50D7" w:rsidTr="00662764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  <w:tr w:rsidR="00F51CF9" w:rsidRPr="009F50D7" w:rsidTr="0066276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1CF9" w:rsidRPr="009F50D7" w:rsidTr="00662764">
        <w:trPr>
          <w:trHeight w:val="366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Физкультурно-спортивный центр с бассейном в Свердловском 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Афонтовский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20 880,00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работы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20 880,00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80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тренировочной базы в горном урочище «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Ергаки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Ермаковского района Красноярского края, в том числе: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работы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1 650,00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Обустройство восточной зоны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атышев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2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разработка проектно-сметной документации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2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Акробатический манеж на ул.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Малаховская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Красноярск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Быстровозводимая крытая спортивная площадка 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ировский район, ул. Семафорная, 357, ст. «Водник", в том числе: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10 410,0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работы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5 410,00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5 410,00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9F50D7" w:rsidDel="00306A61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546FE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бассейна в Советском </w:t>
            </w:r>
            <w:proofErr w:type="gramStart"/>
            <w:r w:rsidRPr="00E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E46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адресу ул. Сергея Лазо,32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546FE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7546FE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CF9" w:rsidRPr="009F50D7" w:rsidTr="00662764">
        <w:trPr>
          <w:trHeight w:val="306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Департамент градостроительства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85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здания бывшего кинотеатра "Родина" под спортивный зал МБОУДОД "СДЮСШОР по греко-римской борьбе", в том числе: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работы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1 314,0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9F50D7" w:rsidTr="00662764">
        <w:trPr>
          <w:trHeight w:val="200"/>
        </w:trPr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       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9 214,00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306A61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9 214,00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9F50D7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5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                                                                                                           С.В. Кочан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6б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Красноярске» </w:t>
      </w:r>
      <w:r w:rsidRPr="001B3DAA">
        <w:rPr>
          <w:rFonts w:ascii="Times New Roman" w:hAnsi="Times New Roman" w:cs="Times New Roman"/>
          <w:sz w:val="28"/>
          <w:szCs w:val="28"/>
        </w:rPr>
        <w:t>на 2014 год и плановый период 2015 – 2016 годов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50D7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на плановый период 2015-2016 годов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D24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75" w:type="dxa"/>
        <w:tblInd w:w="103" w:type="dxa"/>
        <w:tblLayout w:type="fixed"/>
        <w:tblLook w:val="04A0"/>
      </w:tblPr>
      <w:tblGrid>
        <w:gridCol w:w="540"/>
        <w:gridCol w:w="2726"/>
        <w:gridCol w:w="1134"/>
        <w:gridCol w:w="1129"/>
        <w:gridCol w:w="1139"/>
        <w:gridCol w:w="1197"/>
        <w:gridCol w:w="1354"/>
        <w:gridCol w:w="1172"/>
        <w:gridCol w:w="1096"/>
        <w:gridCol w:w="1134"/>
        <w:gridCol w:w="1134"/>
        <w:gridCol w:w="1420"/>
      </w:tblGrid>
      <w:tr w:rsidR="00F51CF9" w:rsidRPr="006B7D24" w:rsidTr="00662764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капитальных вложений на 2015 год, </w:t>
            </w:r>
          </w:p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5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капитальных вложений на 2016 год, </w:t>
            </w:r>
          </w:p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F51CF9" w:rsidRPr="006B7D24" w:rsidTr="00662764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F51CF9" w:rsidRPr="006B7D24" w:rsidTr="00662764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</w:tr>
    </w:tbl>
    <w:p w:rsidR="00F51CF9" w:rsidRDefault="00F51CF9" w:rsidP="00F51CF9">
      <w:pPr>
        <w:rPr>
          <w:sz w:val="4"/>
        </w:rPr>
      </w:pPr>
    </w:p>
    <w:tbl>
      <w:tblPr>
        <w:tblW w:w="15173" w:type="dxa"/>
        <w:tblInd w:w="103" w:type="dxa"/>
        <w:tblLook w:val="04A0"/>
      </w:tblPr>
      <w:tblGrid>
        <w:gridCol w:w="537"/>
        <w:gridCol w:w="2714"/>
        <w:gridCol w:w="1130"/>
        <w:gridCol w:w="1120"/>
        <w:gridCol w:w="1116"/>
        <w:gridCol w:w="1177"/>
        <w:gridCol w:w="1393"/>
        <w:gridCol w:w="1176"/>
        <w:gridCol w:w="1176"/>
        <w:gridCol w:w="1119"/>
        <w:gridCol w:w="1119"/>
        <w:gridCol w:w="1396"/>
      </w:tblGrid>
      <w:tr w:rsidR="00F51CF9" w:rsidRPr="006B7D24" w:rsidTr="00662764">
        <w:trPr>
          <w:trHeight w:val="300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51CF9" w:rsidRPr="006B7D24" w:rsidTr="00662764">
        <w:trPr>
          <w:trHeight w:val="690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Главное управление по физической культуре, спорту и туризму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6B7D24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102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Физкультурно-спортивный центр с бассейном в Свердловском 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Афонтовский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23 870,0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работы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тренировочной базы в горном урочище "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Ергаки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Ермаковского района Красноярского края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6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Акробатический манеж на ул. </w:t>
            </w:r>
            <w:proofErr w:type="spell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Малаховская</w:t>
            </w:r>
            <w:proofErr w:type="spell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г. Красноярск,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300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работы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3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Реконструкция бассейна в Советском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 адресу ул. Сергея Лазо,32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126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Быстровозводимая крытая спортивная площадка </w:t>
            </w:r>
            <w:proofErr w:type="gramStart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ировский район, ул. Семафорная, 357, ст. "Водник", в том числе: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315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-прочие работы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6B7D24" w:rsidTr="00662764">
        <w:trPr>
          <w:trHeight w:val="33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     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126 090,0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C2419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126 090,0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E46200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2" w:name="_GoBack"/>
            <w:bookmarkEnd w:id="2"/>
          </w:p>
        </w:tc>
      </w:tr>
    </w:tbl>
    <w:p w:rsidR="00F51CF9" w:rsidRDefault="00F51CF9" w:rsidP="00F51CF9">
      <w:pPr>
        <w:rPr>
          <w:sz w:val="4"/>
        </w:rPr>
      </w:pPr>
    </w:p>
    <w:p w:rsidR="00F51CF9" w:rsidRDefault="00F51CF9" w:rsidP="00F51CF9">
      <w:pPr>
        <w:rPr>
          <w:sz w:val="4"/>
        </w:rPr>
      </w:pPr>
    </w:p>
    <w:p w:rsidR="00F51CF9" w:rsidRDefault="00F51CF9" w:rsidP="00F51CF9">
      <w:pPr>
        <w:rPr>
          <w:sz w:val="4"/>
        </w:rPr>
      </w:pPr>
    </w:p>
    <w:p w:rsidR="00F51CF9" w:rsidRDefault="00F51CF9" w:rsidP="00F51CF9">
      <w:pPr>
        <w:rPr>
          <w:sz w:val="4"/>
        </w:rPr>
      </w:pPr>
    </w:p>
    <w:p w:rsidR="00F51CF9" w:rsidRDefault="00F51CF9" w:rsidP="00F51CF9">
      <w:pPr>
        <w:rPr>
          <w:sz w:val="4"/>
        </w:rPr>
      </w:pPr>
    </w:p>
    <w:p w:rsidR="00F51CF9" w:rsidRDefault="00F51CF9" w:rsidP="00F51CF9">
      <w:pPr>
        <w:rPr>
          <w:sz w:val="4"/>
        </w:rPr>
      </w:pPr>
    </w:p>
    <w:p w:rsidR="00F51CF9" w:rsidRDefault="00F51CF9" w:rsidP="00F51CF9">
      <w:pPr>
        <w:rPr>
          <w:sz w:val="4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                                                                                                           С.В. Кочан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 w:rsidRPr="00073A75">
        <w:rPr>
          <w:rFonts w:ascii="Times New Roman" w:hAnsi="Times New Roman" w:cs="Times New Roman"/>
          <w:sz w:val="28"/>
          <w:szCs w:val="28"/>
        </w:rPr>
        <w:t>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A75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F51CF9" w:rsidRPr="00073A75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ind w:left="9214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туризма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Красноярске» </w:t>
      </w:r>
      <w:r w:rsidRPr="001B3DAA">
        <w:rPr>
          <w:rFonts w:ascii="Times New Roman" w:hAnsi="Times New Roman" w:cs="Times New Roman"/>
          <w:sz w:val="28"/>
          <w:szCs w:val="28"/>
        </w:rPr>
        <w:t>на 2014 год и плановый период 2015 – 2016 годов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ED">
        <w:rPr>
          <w:rFonts w:ascii="Times New Roman" w:hAnsi="Times New Roman" w:cs="Times New Roman"/>
          <w:sz w:val="28"/>
          <w:szCs w:val="28"/>
        </w:rPr>
        <w:t xml:space="preserve">Распределение планируемых объемов финансирования муниципальной программы 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ED">
        <w:rPr>
          <w:rFonts w:ascii="Times New Roman" w:hAnsi="Times New Roman" w:cs="Times New Roman"/>
          <w:sz w:val="28"/>
          <w:szCs w:val="28"/>
        </w:rPr>
        <w:t>по источникам и направлениям расходования средств,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ED">
        <w:rPr>
          <w:rFonts w:ascii="Times New Roman" w:hAnsi="Times New Roman" w:cs="Times New Roman"/>
          <w:sz w:val="28"/>
          <w:szCs w:val="28"/>
        </w:rPr>
        <w:t xml:space="preserve">в т.ч. в </w:t>
      </w:r>
      <w:proofErr w:type="gramStart"/>
      <w:r w:rsidRPr="00B209E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209ED">
        <w:rPr>
          <w:rFonts w:ascii="Times New Roman" w:hAnsi="Times New Roman" w:cs="Times New Roman"/>
          <w:sz w:val="28"/>
          <w:szCs w:val="28"/>
        </w:rPr>
        <w:t xml:space="preserve"> адресной инвестиционной программы города</w:t>
      </w: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27" w:type="dxa"/>
        <w:tblInd w:w="675" w:type="dxa"/>
        <w:tblLook w:val="04A0"/>
      </w:tblPr>
      <w:tblGrid>
        <w:gridCol w:w="5387"/>
        <w:gridCol w:w="1580"/>
        <w:gridCol w:w="1620"/>
        <w:gridCol w:w="1700"/>
        <w:gridCol w:w="1640"/>
      </w:tblGrid>
      <w:tr w:rsidR="00F51CF9" w:rsidRPr="00B209ED" w:rsidTr="00662764">
        <w:trPr>
          <w:trHeight w:val="36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6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финансирования, тыс. рублей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F51CF9" w:rsidRPr="00B209ED" w:rsidTr="00662764">
        <w:trPr>
          <w:trHeight w:val="960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51CF9" w:rsidRPr="00B209ED" w:rsidTr="00662764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4 919 724,42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1 578 411,42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1 604 195,25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1 737 117,76   </w:t>
            </w:r>
          </w:p>
        </w:tc>
      </w:tr>
      <w:tr w:rsidR="00F51CF9" w:rsidRPr="00B209ED" w:rsidTr="00662764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источникам финансирования: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Бюджет города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4 864 160,22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1 559 890,02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1 585 673,85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1 718 596,36   </w:t>
            </w:r>
          </w:p>
        </w:tc>
      </w:tr>
      <w:tr w:rsidR="00F51CF9" w:rsidRPr="00B209ED" w:rsidTr="00662764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687 994,00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199 474,00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207 840,00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280 680,00   </w:t>
            </w:r>
          </w:p>
        </w:tc>
      </w:tr>
      <w:tr w:rsidR="00F51CF9" w:rsidRPr="00B209ED" w:rsidTr="00662764">
        <w:trPr>
          <w:trHeight w:val="6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Расходы за счет доходов от оказания платных услуг подведомственными учреждениями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55 564,20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18 521,40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18 521,40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18 521,40   </w:t>
            </w:r>
          </w:p>
        </w:tc>
      </w:tr>
      <w:tr w:rsidR="00F51CF9" w:rsidRPr="00B209ED" w:rsidTr="00662764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 капитальные вложения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653 322,43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217 694,75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217 813,84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217 813,84   </w:t>
            </w:r>
          </w:p>
        </w:tc>
      </w:tr>
      <w:tr w:rsidR="00F51CF9" w:rsidRPr="00B209ED" w:rsidTr="00662764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источникам финансирования: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Бюджет города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653 322,43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217 694,75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217 813,84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217 813,84   </w:t>
            </w:r>
          </w:p>
        </w:tc>
      </w:tr>
      <w:tr w:rsidR="00F51CF9" w:rsidRPr="00B209ED" w:rsidTr="00662764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317 670,00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105 890,00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105 890,00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105 890,00   </w:t>
            </w:r>
          </w:p>
        </w:tc>
      </w:tr>
      <w:tr w:rsidR="00F51CF9" w:rsidRPr="00B209ED" w:rsidTr="00662764">
        <w:trPr>
          <w:trHeight w:val="5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Расходы за счет доходов от оказания платных услуг подведомственными учреждениями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3 974 557,11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1 271 087,44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1 330 273,58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1 373 196,09   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источникам финансирования: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Бюджет города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3 918 992,91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1 252 566,04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1 311 752,18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1 354 674,69   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288 854,00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75 694,00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123 740,00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89 420,00   </w:t>
            </w:r>
          </w:p>
        </w:tc>
      </w:tr>
      <w:tr w:rsidR="00F51CF9" w:rsidRPr="00B209ED" w:rsidTr="00662764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Расходы за счет доходов от оказания платных услуг подведомственными учреждениями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55564,2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18 521,40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18 521,40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18 521,40   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213 150,00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51 050,00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36 050,00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126 050,00   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источникам финансирования: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Бюджет города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213 150,00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51 050,00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36 050,00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126 050,00   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213 150,00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51 050,00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36 050,00 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126 050,00   </w:t>
            </w:r>
          </w:p>
        </w:tc>
      </w:tr>
      <w:tr w:rsidR="00F51CF9" w:rsidRPr="00B209ED" w:rsidTr="00662764">
        <w:trPr>
          <w:trHeight w:val="5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Расходы за счет доходов от оказания платных услуг подведомственными учреждениями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4,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115 737,69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38 579,23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38 579,23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38 579,23   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источникам финансирования: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Бюджет города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Default="00F51CF9" w:rsidP="00662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115 737,69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38 579,23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38 579,23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38 579,23   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Расходы за счет доходов от оказания платных услуг подведомственными учреждениями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Краевой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Федеральный бюджет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Внебюджетные источники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51CF9" w:rsidRPr="00B209ED" w:rsidTr="00662764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F9" w:rsidRPr="00B209ED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капитальные 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CF9" w:rsidRPr="00FC35CA" w:rsidRDefault="00F51CF9" w:rsidP="00662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6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главного управления                                                                                                                                С.В. Кочан</w:t>
      </w:r>
    </w:p>
    <w:p w:rsidR="00F51CF9" w:rsidRDefault="00F51CF9" w:rsidP="00F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CF9" w:rsidRDefault="00F51CF9" w:rsidP="00F51CF9"/>
    <w:p w:rsidR="002F2B59" w:rsidRDefault="002F2B59"/>
    <w:sectPr w:rsidR="002F2B59" w:rsidSect="00233EBE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09D"/>
    <w:multiLevelType w:val="hybridMultilevel"/>
    <w:tmpl w:val="75D02EF2"/>
    <w:lvl w:ilvl="0" w:tplc="6E3A1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2B2B28"/>
    <w:multiLevelType w:val="multilevel"/>
    <w:tmpl w:val="3ED03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05CA51CD"/>
    <w:multiLevelType w:val="hybridMultilevel"/>
    <w:tmpl w:val="C774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02CC"/>
    <w:multiLevelType w:val="hybridMultilevel"/>
    <w:tmpl w:val="E5A485D8"/>
    <w:lvl w:ilvl="0" w:tplc="F01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84E"/>
    <w:multiLevelType w:val="hybridMultilevel"/>
    <w:tmpl w:val="B6BE508E"/>
    <w:lvl w:ilvl="0" w:tplc="5C2429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5E6A"/>
    <w:multiLevelType w:val="hybridMultilevel"/>
    <w:tmpl w:val="DA84B64E"/>
    <w:lvl w:ilvl="0" w:tplc="583A1E04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5920B8"/>
    <w:multiLevelType w:val="hybridMultilevel"/>
    <w:tmpl w:val="B4104760"/>
    <w:lvl w:ilvl="0" w:tplc="5B6A5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12F8D"/>
    <w:multiLevelType w:val="hybridMultilevel"/>
    <w:tmpl w:val="41C46A4C"/>
    <w:lvl w:ilvl="0" w:tplc="142AF5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301F41"/>
    <w:multiLevelType w:val="hybridMultilevel"/>
    <w:tmpl w:val="E4F2C09E"/>
    <w:lvl w:ilvl="0" w:tplc="59B29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3E266D"/>
    <w:multiLevelType w:val="hybridMultilevel"/>
    <w:tmpl w:val="F458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E23B8"/>
    <w:multiLevelType w:val="hybridMultilevel"/>
    <w:tmpl w:val="8CE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E6DE2"/>
    <w:multiLevelType w:val="hybridMultilevel"/>
    <w:tmpl w:val="80560418"/>
    <w:lvl w:ilvl="0" w:tplc="CD723E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9FB748C"/>
    <w:multiLevelType w:val="hybridMultilevel"/>
    <w:tmpl w:val="D1B6DA7C"/>
    <w:lvl w:ilvl="0" w:tplc="5B6A58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78549A4A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9E1648CE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B5671D4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70981AB0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80CA230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AEF230D0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EE968C80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886299A8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4B275927"/>
    <w:multiLevelType w:val="multilevel"/>
    <w:tmpl w:val="1F94BE1E"/>
    <w:lvl w:ilvl="0">
      <w:start w:val="2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7C107D"/>
    <w:multiLevelType w:val="hybridMultilevel"/>
    <w:tmpl w:val="706444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1134B"/>
    <w:multiLevelType w:val="hybridMultilevel"/>
    <w:tmpl w:val="E5A485D8"/>
    <w:lvl w:ilvl="0" w:tplc="F01AA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C4ADF"/>
    <w:multiLevelType w:val="hybridMultilevel"/>
    <w:tmpl w:val="B6BE508E"/>
    <w:lvl w:ilvl="0" w:tplc="5C24297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61C3E"/>
    <w:multiLevelType w:val="hybridMultilevel"/>
    <w:tmpl w:val="B0FEAFF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63B1D"/>
    <w:multiLevelType w:val="hybridMultilevel"/>
    <w:tmpl w:val="88A21A04"/>
    <w:lvl w:ilvl="0" w:tplc="3D66C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7F7570"/>
    <w:multiLevelType w:val="hybridMultilevel"/>
    <w:tmpl w:val="2B28141E"/>
    <w:lvl w:ilvl="0" w:tplc="3D66CA62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69A6342"/>
    <w:multiLevelType w:val="hybridMultilevel"/>
    <w:tmpl w:val="46FC933C"/>
    <w:lvl w:ilvl="0" w:tplc="5B6A5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AF475E"/>
    <w:multiLevelType w:val="hybridMultilevel"/>
    <w:tmpl w:val="E00E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24ADF"/>
    <w:multiLevelType w:val="multilevel"/>
    <w:tmpl w:val="43CC4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7152A40"/>
    <w:multiLevelType w:val="multilevel"/>
    <w:tmpl w:val="09F435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402BA1"/>
    <w:multiLevelType w:val="hybridMultilevel"/>
    <w:tmpl w:val="DA84B64E"/>
    <w:lvl w:ilvl="0" w:tplc="583A1E04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8"/>
  </w:num>
  <w:num w:numId="5">
    <w:abstractNumId w:val="22"/>
  </w:num>
  <w:num w:numId="6">
    <w:abstractNumId w:val="20"/>
  </w:num>
  <w:num w:numId="7">
    <w:abstractNumId w:val="21"/>
  </w:num>
  <w:num w:numId="8">
    <w:abstractNumId w:val="25"/>
  </w:num>
  <w:num w:numId="9">
    <w:abstractNumId w:val="24"/>
  </w:num>
  <w:num w:numId="10">
    <w:abstractNumId w:val="11"/>
  </w:num>
  <w:num w:numId="11">
    <w:abstractNumId w:val="16"/>
  </w:num>
  <w:num w:numId="12">
    <w:abstractNumId w:val="7"/>
  </w:num>
  <w:num w:numId="13">
    <w:abstractNumId w:val="2"/>
  </w:num>
  <w:num w:numId="14">
    <w:abstractNumId w:val="26"/>
  </w:num>
  <w:num w:numId="15">
    <w:abstractNumId w:val="4"/>
  </w:num>
  <w:num w:numId="16">
    <w:abstractNumId w:val="10"/>
  </w:num>
  <w:num w:numId="17">
    <w:abstractNumId w:val="12"/>
  </w:num>
  <w:num w:numId="18">
    <w:abstractNumId w:val="13"/>
  </w:num>
  <w:num w:numId="19">
    <w:abstractNumId w:val="5"/>
  </w:num>
  <w:num w:numId="20">
    <w:abstractNumId w:val="3"/>
  </w:num>
  <w:num w:numId="21">
    <w:abstractNumId w:val="15"/>
    <w:lvlOverride w:ilvl="0">
      <w:startOverride w:val="2"/>
    </w:lvlOverride>
    <w:lvlOverride w:ilvl="1">
      <w:startOverride w:val="5"/>
    </w:lvlOverride>
  </w:num>
  <w:num w:numId="22">
    <w:abstractNumId w:val="18"/>
  </w:num>
  <w:num w:numId="23">
    <w:abstractNumId w:val="0"/>
  </w:num>
  <w:num w:numId="24">
    <w:abstractNumId w:val="17"/>
  </w:num>
  <w:num w:numId="25">
    <w:abstractNumId w:val="6"/>
  </w:num>
  <w:num w:numId="26">
    <w:abstractNumId w:val="1"/>
  </w:num>
  <w:num w:numId="27">
    <w:abstractNumId w:val="9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F9"/>
    <w:rsid w:val="000000DC"/>
    <w:rsid w:val="0000012E"/>
    <w:rsid w:val="00001FF0"/>
    <w:rsid w:val="00002566"/>
    <w:rsid w:val="00002AA1"/>
    <w:rsid w:val="00003397"/>
    <w:rsid w:val="0000408C"/>
    <w:rsid w:val="00004222"/>
    <w:rsid w:val="00004502"/>
    <w:rsid w:val="0000463A"/>
    <w:rsid w:val="0000537F"/>
    <w:rsid w:val="000058CB"/>
    <w:rsid w:val="0000607D"/>
    <w:rsid w:val="000060C6"/>
    <w:rsid w:val="0000647A"/>
    <w:rsid w:val="00006632"/>
    <w:rsid w:val="000069E4"/>
    <w:rsid w:val="00006F8F"/>
    <w:rsid w:val="000076FF"/>
    <w:rsid w:val="000079BC"/>
    <w:rsid w:val="00007BD9"/>
    <w:rsid w:val="00007CE3"/>
    <w:rsid w:val="00010E43"/>
    <w:rsid w:val="00012428"/>
    <w:rsid w:val="00012D20"/>
    <w:rsid w:val="00012DF4"/>
    <w:rsid w:val="00012E20"/>
    <w:rsid w:val="00012E4A"/>
    <w:rsid w:val="000134FD"/>
    <w:rsid w:val="000139EF"/>
    <w:rsid w:val="00014487"/>
    <w:rsid w:val="00015157"/>
    <w:rsid w:val="00015DC1"/>
    <w:rsid w:val="000165E3"/>
    <w:rsid w:val="00016C2A"/>
    <w:rsid w:val="00017347"/>
    <w:rsid w:val="0001766C"/>
    <w:rsid w:val="00017B7D"/>
    <w:rsid w:val="00017BA9"/>
    <w:rsid w:val="00017EA2"/>
    <w:rsid w:val="000200F6"/>
    <w:rsid w:val="000219A2"/>
    <w:rsid w:val="00021E5C"/>
    <w:rsid w:val="000223B5"/>
    <w:rsid w:val="000227F1"/>
    <w:rsid w:val="000228D8"/>
    <w:rsid w:val="00023586"/>
    <w:rsid w:val="00023886"/>
    <w:rsid w:val="00024272"/>
    <w:rsid w:val="00024D29"/>
    <w:rsid w:val="0002544A"/>
    <w:rsid w:val="00025538"/>
    <w:rsid w:val="0002592B"/>
    <w:rsid w:val="0002621B"/>
    <w:rsid w:val="00030CDA"/>
    <w:rsid w:val="000315A4"/>
    <w:rsid w:val="00031F2A"/>
    <w:rsid w:val="00031FA7"/>
    <w:rsid w:val="000322C0"/>
    <w:rsid w:val="00033517"/>
    <w:rsid w:val="000337DF"/>
    <w:rsid w:val="00033BC2"/>
    <w:rsid w:val="00033D6F"/>
    <w:rsid w:val="00034768"/>
    <w:rsid w:val="000353FC"/>
    <w:rsid w:val="00035762"/>
    <w:rsid w:val="00035FC7"/>
    <w:rsid w:val="0003641A"/>
    <w:rsid w:val="0003755A"/>
    <w:rsid w:val="00037E78"/>
    <w:rsid w:val="00040FD3"/>
    <w:rsid w:val="0004179E"/>
    <w:rsid w:val="000419F6"/>
    <w:rsid w:val="00041C6A"/>
    <w:rsid w:val="00041DA7"/>
    <w:rsid w:val="00041DDA"/>
    <w:rsid w:val="00041EEE"/>
    <w:rsid w:val="0004209D"/>
    <w:rsid w:val="00042A11"/>
    <w:rsid w:val="000434EE"/>
    <w:rsid w:val="000441B8"/>
    <w:rsid w:val="00044BC8"/>
    <w:rsid w:val="00045285"/>
    <w:rsid w:val="00045B18"/>
    <w:rsid w:val="00045CFF"/>
    <w:rsid w:val="000470EB"/>
    <w:rsid w:val="00047E26"/>
    <w:rsid w:val="00047F89"/>
    <w:rsid w:val="000506F2"/>
    <w:rsid w:val="000512FC"/>
    <w:rsid w:val="00051749"/>
    <w:rsid w:val="00052CC5"/>
    <w:rsid w:val="000538B9"/>
    <w:rsid w:val="000548E8"/>
    <w:rsid w:val="00055796"/>
    <w:rsid w:val="00056480"/>
    <w:rsid w:val="00056B60"/>
    <w:rsid w:val="000579F7"/>
    <w:rsid w:val="00057AAF"/>
    <w:rsid w:val="00057EDC"/>
    <w:rsid w:val="00060733"/>
    <w:rsid w:val="00060D91"/>
    <w:rsid w:val="00060EDC"/>
    <w:rsid w:val="000610C8"/>
    <w:rsid w:val="00062D70"/>
    <w:rsid w:val="000635CC"/>
    <w:rsid w:val="0006365C"/>
    <w:rsid w:val="000658E0"/>
    <w:rsid w:val="00065FD8"/>
    <w:rsid w:val="000660ED"/>
    <w:rsid w:val="00066259"/>
    <w:rsid w:val="00066473"/>
    <w:rsid w:val="00066C19"/>
    <w:rsid w:val="000700A9"/>
    <w:rsid w:val="00070FAC"/>
    <w:rsid w:val="0007106F"/>
    <w:rsid w:val="000713DB"/>
    <w:rsid w:val="000714F7"/>
    <w:rsid w:val="000716A2"/>
    <w:rsid w:val="000720E2"/>
    <w:rsid w:val="00072BD2"/>
    <w:rsid w:val="00073480"/>
    <w:rsid w:val="00073915"/>
    <w:rsid w:val="000742A1"/>
    <w:rsid w:val="00074825"/>
    <w:rsid w:val="0007495E"/>
    <w:rsid w:val="00075455"/>
    <w:rsid w:val="00075C8B"/>
    <w:rsid w:val="00075CD0"/>
    <w:rsid w:val="00076491"/>
    <w:rsid w:val="00076612"/>
    <w:rsid w:val="00076867"/>
    <w:rsid w:val="000774F1"/>
    <w:rsid w:val="00080C97"/>
    <w:rsid w:val="00082596"/>
    <w:rsid w:val="00082D03"/>
    <w:rsid w:val="00082DED"/>
    <w:rsid w:val="000830F3"/>
    <w:rsid w:val="00083E57"/>
    <w:rsid w:val="00084060"/>
    <w:rsid w:val="000855F6"/>
    <w:rsid w:val="00085DE2"/>
    <w:rsid w:val="00085E65"/>
    <w:rsid w:val="000864D9"/>
    <w:rsid w:val="000866D5"/>
    <w:rsid w:val="00086F6E"/>
    <w:rsid w:val="00087840"/>
    <w:rsid w:val="00090E3D"/>
    <w:rsid w:val="000920FF"/>
    <w:rsid w:val="0009301F"/>
    <w:rsid w:val="00093146"/>
    <w:rsid w:val="000932EF"/>
    <w:rsid w:val="00093F02"/>
    <w:rsid w:val="0009459F"/>
    <w:rsid w:val="00094B25"/>
    <w:rsid w:val="000957B7"/>
    <w:rsid w:val="00095BCF"/>
    <w:rsid w:val="00095D28"/>
    <w:rsid w:val="0009623F"/>
    <w:rsid w:val="000966CF"/>
    <w:rsid w:val="00096E81"/>
    <w:rsid w:val="0009713F"/>
    <w:rsid w:val="000972D7"/>
    <w:rsid w:val="000978A3"/>
    <w:rsid w:val="00097EB2"/>
    <w:rsid w:val="000A1780"/>
    <w:rsid w:val="000A22AC"/>
    <w:rsid w:val="000A27E0"/>
    <w:rsid w:val="000A3DCD"/>
    <w:rsid w:val="000A3E58"/>
    <w:rsid w:val="000A4112"/>
    <w:rsid w:val="000A5307"/>
    <w:rsid w:val="000A55AC"/>
    <w:rsid w:val="000A6D48"/>
    <w:rsid w:val="000A6D4B"/>
    <w:rsid w:val="000A7109"/>
    <w:rsid w:val="000A77F9"/>
    <w:rsid w:val="000A7F55"/>
    <w:rsid w:val="000B037D"/>
    <w:rsid w:val="000B1361"/>
    <w:rsid w:val="000B164D"/>
    <w:rsid w:val="000B1EF2"/>
    <w:rsid w:val="000B2475"/>
    <w:rsid w:val="000B2ADB"/>
    <w:rsid w:val="000B2CF2"/>
    <w:rsid w:val="000B3081"/>
    <w:rsid w:val="000B3ADB"/>
    <w:rsid w:val="000B4B28"/>
    <w:rsid w:val="000B4BEC"/>
    <w:rsid w:val="000B4E50"/>
    <w:rsid w:val="000B639D"/>
    <w:rsid w:val="000B6770"/>
    <w:rsid w:val="000B6DD8"/>
    <w:rsid w:val="000B6EE5"/>
    <w:rsid w:val="000B6FB7"/>
    <w:rsid w:val="000B7B77"/>
    <w:rsid w:val="000B7F96"/>
    <w:rsid w:val="000C0C9D"/>
    <w:rsid w:val="000C0DD6"/>
    <w:rsid w:val="000C1AAF"/>
    <w:rsid w:val="000C2F0D"/>
    <w:rsid w:val="000C365E"/>
    <w:rsid w:val="000C3953"/>
    <w:rsid w:val="000C565E"/>
    <w:rsid w:val="000C5EC1"/>
    <w:rsid w:val="000C5F05"/>
    <w:rsid w:val="000C658E"/>
    <w:rsid w:val="000C6D2D"/>
    <w:rsid w:val="000C6E79"/>
    <w:rsid w:val="000C74D8"/>
    <w:rsid w:val="000C78B6"/>
    <w:rsid w:val="000D05D6"/>
    <w:rsid w:val="000D1454"/>
    <w:rsid w:val="000D14C3"/>
    <w:rsid w:val="000D18D8"/>
    <w:rsid w:val="000D1D04"/>
    <w:rsid w:val="000D266C"/>
    <w:rsid w:val="000D3772"/>
    <w:rsid w:val="000D3A1B"/>
    <w:rsid w:val="000D3A76"/>
    <w:rsid w:val="000D3EF4"/>
    <w:rsid w:val="000D4296"/>
    <w:rsid w:val="000D53A8"/>
    <w:rsid w:val="000D57B4"/>
    <w:rsid w:val="000D6291"/>
    <w:rsid w:val="000D75D7"/>
    <w:rsid w:val="000D7D84"/>
    <w:rsid w:val="000E08E9"/>
    <w:rsid w:val="000E0E61"/>
    <w:rsid w:val="000E182E"/>
    <w:rsid w:val="000E278E"/>
    <w:rsid w:val="000E2BE8"/>
    <w:rsid w:val="000E30BB"/>
    <w:rsid w:val="000E3FEC"/>
    <w:rsid w:val="000E432F"/>
    <w:rsid w:val="000E4E59"/>
    <w:rsid w:val="000E5473"/>
    <w:rsid w:val="000E5CA0"/>
    <w:rsid w:val="000E5FFA"/>
    <w:rsid w:val="000E62D2"/>
    <w:rsid w:val="000E65DD"/>
    <w:rsid w:val="000E6AE6"/>
    <w:rsid w:val="000E6BFD"/>
    <w:rsid w:val="000F0C1C"/>
    <w:rsid w:val="000F0C60"/>
    <w:rsid w:val="000F1A5E"/>
    <w:rsid w:val="000F1C70"/>
    <w:rsid w:val="000F246A"/>
    <w:rsid w:val="000F2E66"/>
    <w:rsid w:val="000F3C37"/>
    <w:rsid w:val="000F52D3"/>
    <w:rsid w:val="000F70BB"/>
    <w:rsid w:val="000F7A4E"/>
    <w:rsid w:val="000F7C5D"/>
    <w:rsid w:val="0010121B"/>
    <w:rsid w:val="00102EFA"/>
    <w:rsid w:val="0010333A"/>
    <w:rsid w:val="001043E3"/>
    <w:rsid w:val="00104963"/>
    <w:rsid w:val="0010496C"/>
    <w:rsid w:val="001054AB"/>
    <w:rsid w:val="00105DFA"/>
    <w:rsid w:val="00106E1A"/>
    <w:rsid w:val="00110B7F"/>
    <w:rsid w:val="001111F1"/>
    <w:rsid w:val="001128A5"/>
    <w:rsid w:val="00112A98"/>
    <w:rsid w:val="00112CDE"/>
    <w:rsid w:val="00112F89"/>
    <w:rsid w:val="00114DB8"/>
    <w:rsid w:val="00115443"/>
    <w:rsid w:val="00115B7B"/>
    <w:rsid w:val="001167BB"/>
    <w:rsid w:val="00120551"/>
    <w:rsid w:val="0012176B"/>
    <w:rsid w:val="00121E72"/>
    <w:rsid w:val="00122652"/>
    <w:rsid w:val="001226B7"/>
    <w:rsid w:val="00122DBD"/>
    <w:rsid w:val="001232CA"/>
    <w:rsid w:val="00124574"/>
    <w:rsid w:val="00124D2C"/>
    <w:rsid w:val="00124DA1"/>
    <w:rsid w:val="00125C61"/>
    <w:rsid w:val="00126336"/>
    <w:rsid w:val="00126DFD"/>
    <w:rsid w:val="001270C1"/>
    <w:rsid w:val="00131014"/>
    <w:rsid w:val="00131046"/>
    <w:rsid w:val="0013108B"/>
    <w:rsid w:val="001313E0"/>
    <w:rsid w:val="00131598"/>
    <w:rsid w:val="00131CD3"/>
    <w:rsid w:val="001329AB"/>
    <w:rsid w:val="00132A66"/>
    <w:rsid w:val="00133D7B"/>
    <w:rsid w:val="0013411C"/>
    <w:rsid w:val="001349D0"/>
    <w:rsid w:val="00134E63"/>
    <w:rsid w:val="00135318"/>
    <w:rsid w:val="00135CD3"/>
    <w:rsid w:val="001365D6"/>
    <w:rsid w:val="0013661D"/>
    <w:rsid w:val="00137E6F"/>
    <w:rsid w:val="00140E19"/>
    <w:rsid w:val="00141585"/>
    <w:rsid w:val="0014239C"/>
    <w:rsid w:val="001425EE"/>
    <w:rsid w:val="0014278C"/>
    <w:rsid w:val="00142CAE"/>
    <w:rsid w:val="00142D8B"/>
    <w:rsid w:val="00142E82"/>
    <w:rsid w:val="00143199"/>
    <w:rsid w:val="001440CD"/>
    <w:rsid w:val="00144EBC"/>
    <w:rsid w:val="001466D5"/>
    <w:rsid w:val="00147344"/>
    <w:rsid w:val="00147A0C"/>
    <w:rsid w:val="001530E2"/>
    <w:rsid w:val="00154438"/>
    <w:rsid w:val="00154695"/>
    <w:rsid w:val="00155343"/>
    <w:rsid w:val="001553A8"/>
    <w:rsid w:val="0015555B"/>
    <w:rsid w:val="00155A01"/>
    <w:rsid w:val="001562D8"/>
    <w:rsid w:val="001564AD"/>
    <w:rsid w:val="00156BCB"/>
    <w:rsid w:val="00156CA6"/>
    <w:rsid w:val="00160727"/>
    <w:rsid w:val="00160E93"/>
    <w:rsid w:val="00161C31"/>
    <w:rsid w:val="00161C4A"/>
    <w:rsid w:val="00162400"/>
    <w:rsid w:val="00163A89"/>
    <w:rsid w:val="00164244"/>
    <w:rsid w:val="00164710"/>
    <w:rsid w:val="00164785"/>
    <w:rsid w:val="001649CC"/>
    <w:rsid w:val="00164ADA"/>
    <w:rsid w:val="0016508E"/>
    <w:rsid w:val="0016543D"/>
    <w:rsid w:val="001656AE"/>
    <w:rsid w:val="00165A84"/>
    <w:rsid w:val="00165CC3"/>
    <w:rsid w:val="00166EC2"/>
    <w:rsid w:val="00167040"/>
    <w:rsid w:val="001701DB"/>
    <w:rsid w:val="001706C5"/>
    <w:rsid w:val="00170CD4"/>
    <w:rsid w:val="001719FA"/>
    <w:rsid w:val="00171C38"/>
    <w:rsid w:val="001728AF"/>
    <w:rsid w:val="00175E3A"/>
    <w:rsid w:val="00176A78"/>
    <w:rsid w:val="00176E3A"/>
    <w:rsid w:val="00177A8B"/>
    <w:rsid w:val="00177E22"/>
    <w:rsid w:val="0018039B"/>
    <w:rsid w:val="00180E1C"/>
    <w:rsid w:val="0018116B"/>
    <w:rsid w:val="00181D09"/>
    <w:rsid w:val="00182A17"/>
    <w:rsid w:val="00183D91"/>
    <w:rsid w:val="00183F14"/>
    <w:rsid w:val="001841BC"/>
    <w:rsid w:val="0018483A"/>
    <w:rsid w:val="001850B3"/>
    <w:rsid w:val="00186A32"/>
    <w:rsid w:val="00186BAE"/>
    <w:rsid w:val="001873A0"/>
    <w:rsid w:val="0018796C"/>
    <w:rsid w:val="00187E29"/>
    <w:rsid w:val="00187EDA"/>
    <w:rsid w:val="001901EC"/>
    <w:rsid w:val="00193242"/>
    <w:rsid w:val="00193A60"/>
    <w:rsid w:val="00193B56"/>
    <w:rsid w:val="00193CCC"/>
    <w:rsid w:val="00193DFD"/>
    <w:rsid w:val="00194889"/>
    <w:rsid w:val="00194C62"/>
    <w:rsid w:val="001954B1"/>
    <w:rsid w:val="00196B29"/>
    <w:rsid w:val="00196D5D"/>
    <w:rsid w:val="0019742E"/>
    <w:rsid w:val="00197A56"/>
    <w:rsid w:val="00197B53"/>
    <w:rsid w:val="00197BF1"/>
    <w:rsid w:val="00197DC8"/>
    <w:rsid w:val="00197E08"/>
    <w:rsid w:val="001A199D"/>
    <w:rsid w:val="001A2DC1"/>
    <w:rsid w:val="001A30F8"/>
    <w:rsid w:val="001A3E44"/>
    <w:rsid w:val="001A41BE"/>
    <w:rsid w:val="001A4640"/>
    <w:rsid w:val="001A4C7B"/>
    <w:rsid w:val="001A4FD8"/>
    <w:rsid w:val="001A53AC"/>
    <w:rsid w:val="001A55EC"/>
    <w:rsid w:val="001A66F4"/>
    <w:rsid w:val="001A69E4"/>
    <w:rsid w:val="001A76F5"/>
    <w:rsid w:val="001A77A4"/>
    <w:rsid w:val="001A7835"/>
    <w:rsid w:val="001B00F7"/>
    <w:rsid w:val="001B020B"/>
    <w:rsid w:val="001B0973"/>
    <w:rsid w:val="001B165E"/>
    <w:rsid w:val="001B18A8"/>
    <w:rsid w:val="001B1DF4"/>
    <w:rsid w:val="001B1F7E"/>
    <w:rsid w:val="001B2A7D"/>
    <w:rsid w:val="001B36CD"/>
    <w:rsid w:val="001B4617"/>
    <w:rsid w:val="001B47DC"/>
    <w:rsid w:val="001B4860"/>
    <w:rsid w:val="001B5CB7"/>
    <w:rsid w:val="001B6794"/>
    <w:rsid w:val="001B6A9D"/>
    <w:rsid w:val="001B6BB0"/>
    <w:rsid w:val="001B7B0B"/>
    <w:rsid w:val="001C0517"/>
    <w:rsid w:val="001C085E"/>
    <w:rsid w:val="001C12C7"/>
    <w:rsid w:val="001C13D5"/>
    <w:rsid w:val="001C16C7"/>
    <w:rsid w:val="001C1DFD"/>
    <w:rsid w:val="001C2F34"/>
    <w:rsid w:val="001C342D"/>
    <w:rsid w:val="001C36B1"/>
    <w:rsid w:val="001C3816"/>
    <w:rsid w:val="001C3D74"/>
    <w:rsid w:val="001C5640"/>
    <w:rsid w:val="001C7FDB"/>
    <w:rsid w:val="001D034F"/>
    <w:rsid w:val="001D0C2B"/>
    <w:rsid w:val="001D161A"/>
    <w:rsid w:val="001D2176"/>
    <w:rsid w:val="001D2A00"/>
    <w:rsid w:val="001D3DEF"/>
    <w:rsid w:val="001D4EA9"/>
    <w:rsid w:val="001D6BB1"/>
    <w:rsid w:val="001D6E7F"/>
    <w:rsid w:val="001D6EAD"/>
    <w:rsid w:val="001D7AD1"/>
    <w:rsid w:val="001E0622"/>
    <w:rsid w:val="001E1175"/>
    <w:rsid w:val="001E19AC"/>
    <w:rsid w:val="001E2578"/>
    <w:rsid w:val="001E30C4"/>
    <w:rsid w:val="001E3191"/>
    <w:rsid w:val="001E34B6"/>
    <w:rsid w:val="001E495E"/>
    <w:rsid w:val="001E4D07"/>
    <w:rsid w:val="001E5162"/>
    <w:rsid w:val="001E5932"/>
    <w:rsid w:val="001E597C"/>
    <w:rsid w:val="001E5FA0"/>
    <w:rsid w:val="001E7054"/>
    <w:rsid w:val="001E7141"/>
    <w:rsid w:val="001E71F0"/>
    <w:rsid w:val="001E7514"/>
    <w:rsid w:val="001E786B"/>
    <w:rsid w:val="001E7A7A"/>
    <w:rsid w:val="001F0035"/>
    <w:rsid w:val="001F14D0"/>
    <w:rsid w:val="001F1D03"/>
    <w:rsid w:val="001F336B"/>
    <w:rsid w:val="001F33FC"/>
    <w:rsid w:val="001F372E"/>
    <w:rsid w:val="001F3952"/>
    <w:rsid w:val="001F42A1"/>
    <w:rsid w:val="001F430C"/>
    <w:rsid w:val="001F438E"/>
    <w:rsid w:val="001F43FE"/>
    <w:rsid w:val="001F4C6E"/>
    <w:rsid w:val="001F554E"/>
    <w:rsid w:val="001F5C9A"/>
    <w:rsid w:val="002006D7"/>
    <w:rsid w:val="00200767"/>
    <w:rsid w:val="00201147"/>
    <w:rsid w:val="00201FDE"/>
    <w:rsid w:val="002020FC"/>
    <w:rsid w:val="00202BD5"/>
    <w:rsid w:val="002030AA"/>
    <w:rsid w:val="00203958"/>
    <w:rsid w:val="002039EE"/>
    <w:rsid w:val="00203A21"/>
    <w:rsid w:val="00204088"/>
    <w:rsid w:val="00206B8E"/>
    <w:rsid w:val="002072F5"/>
    <w:rsid w:val="00207C5B"/>
    <w:rsid w:val="0021078D"/>
    <w:rsid w:val="002111BF"/>
    <w:rsid w:val="002114D9"/>
    <w:rsid w:val="00211879"/>
    <w:rsid w:val="002121D2"/>
    <w:rsid w:val="00212CB0"/>
    <w:rsid w:val="00214195"/>
    <w:rsid w:val="0021480E"/>
    <w:rsid w:val="00214A2C"/>
    <w:rsid w:val="00214CFD"/>
    <w:rsid w:val="00214D32"/>
    <w:rsid w:val="00215346"/>
    <w:rsid w:val="0021662A"/>
    <w:rsid w:val="00216A92"/>
    <w:rsid w:val="002170E0"/>
    <w:rsid w:val="002205E7"/>
    <w:rsid w:val="00221718"/>
    <w:rsid w:val="00221B2A"/>
    <w:rsid w:val="00222CD5"/>
    <w:rsid w:val="00222EA2"/>
    <w:rsid w:val="002239A0"/>
    <w:rsid w:val="00224223"/>
    <w:rsid w:val="00224671"/>
    <w:rsid w:val="00224B7D"/>
    <w:rsid w:val="0022527F"/>
    <w:rsid w:val="00225998"/>
    <w:rsid w:val="00226122"/>
    <w:rsid w:val="002267C6"/>
    <w:rsid w:val="00226B3E"/>
    <w:rsid w:val="00226C5E"/>
    <w:rsid w:val="00227EB8"/>
    <w:rsid w:val="0023135C"/>
    <w:rsid w:val="002313AB"/>
    <w:rsid w:val="00231710"/>
    <w:rsid w:val="0023250C"/>
    <w:rsid w:val="00232C24"/>
    <w:rsid w:val="0023337B"/>
    <w:rsid w:val="002335CF"/>
    <w:rsid w:val="00234561"/>
    <w:rsid w:val="00234609"/>
    <w:rsid w:val="00235067"/>
    <w:rsid w:val="00235186"/>
    <w:rsid w:val="0023524B"/>
    <w:rsid w:val="002358D0"/>
    <w:rsid w:val="00235FDB"/>
    <w:rsid w:val="002366DD"/>
    <w:rsid w:val="002367BF"/>
    <w:rsid w:val="002370B2"/>
    <w:rsid w:val="002370FF"/>
    <w:rsid w:val="002377D7"/>
    <w:rsid w:val="00237ADE"/>
    <w:rsid w:val="00240829"/>
    <w:rsid w:val="00241295"/>
    <w:rsid w:val="002419F9"/>
    <w:rsid w:val="00241B4A"/>
    <w:rsid w:val="00241C2A"/>
    <w:rsid w:val="00241D64"/>
    <w:rsid w:val="002426E0"/>
    <w:rsid w:val="0024300F"/>
    <w:rsid w:val="0024409A"/>
    <w:rsid w:val="002447B5"/>
    <w:rsid w:val="00244EAE"/>
    <w:rsid w:val="00244F8E"/>
    <w:rsid w:val="00245807"/>
    <w:rsid w:val="00245D7F"/>
    <w:rsid w:val="002467A7"/>
    <w:rsid w:val="00246DAE"/>
    <w:rsid w:val="00247163"/>
    <w:rsid w:val="002506B9"/>
    <w:rsid w:val="00250E03"/>
    <w:rsid w:val="002512D5"/>
    <w:rsid w:val="002523C4"/>
    <w:rsid w:val="00252AB8"/>
    <w:rsid w:val="00253228"/>
    <w:rsid w:val="002533D7"/>
    <w:rsid w:val="0025453A"/>
    <w:rsid w:val="00254630"/>
    <w:rsid w:val="002547F2"/>
    <w:rsid w:val="00254A8B"/>
    <w:rsid w:val="002550B5"/>
    <w:rsid w:val="002564C5"/>
    <w:rsid w:val="00256C86"/>
    <w:rsid w:val="00256D3F"/>
    <w:rsid w:val="002576DC"/>
    <w:rsid w:val="0025780E"/>
    <w:rsid w:val="00260274"/>
    <w:rsid w:val="00260A4C"/>
    <w:rsid w:val="00261083"/>
    <w:rsid w:val="002613AD"/>
    <w:rsid w:val="002613CA"/>
    <w:rsid w:val="002614C0"/>
    <w:rsid w:val="00261894"/>
    <w:rsid w:val="00261B40"/>
    <w:rsid w:val="00262868"/>
    <w:rsid w:val="00262B0A"/>
    <w:rsid w:val="00262CA7"/>
    <w:rsid w:val="00263869"/>
    <w:rsid w:val="00263CA3"/>
    <w:rsid w:val="0026457B"/>
    <w:rsid w:val="00264A70"/>
    <w:rsid w:val="00264B5C"/>
    <w:rsid w:val="00264CBB"/>
    <w:rsid w:val="00264F2A"/>
    <w:rsid w:val="002654FA"/>
    <w:rsid w:val="002662E6"/>
    <w:rsid w:val="00267084"/>
    <w:rsid w:val="002679FB"/>
    <w:rsid w:val="00267D82"/>
    <w:rsid w:val="00267DB3"/>
    <w:rsid w:val="002702B3"/>
    <w:rsid w:val="00270599"/>
    <w:rsid w:val="002709A3"/>
    <w:rsid w:val="00270EBD"/>
    <w:rsid w:val="0027128B"/>
    <w:rsid w:val="0027176D"/>
    <w:rsid w:val="0027237B"/>
    <w:rsid w:val="0027265E"/>
    <w:rsid w:val="0027280F"/>
    <w:rsid w:val="00273051"/>
    <w:rsid w:val="002741C1"/>
    <w:rsid w:val="002742BE"/>
    <w:rsid w:val="00276278"/>
    <w:rsid w:val="002766DC"/>
    <w:rsid w:val="002768A7"/>
    <w:rsid w:val="002768A9"/>
    <w:rsid w:val="00277722"/>
    <w:rsid w:val="00280A88"/>
    <w:rsid w:val="00281064"/>
    <w:rsid w:val="002810FD"/>
    <w:rsid w:val="00282242"/>
    <w:rsid w:val="00282CD0"/>
    <w:rsid w:val="00282E56"/>
    <w:rsid w:val="00283620"/>
    <w:rsid w:val="002836EE"/>
    <w:rsid w:val="00283F58"/>
    <w:rsid w:val="0028420E"/>
    <w:rsid w:val="002867B2"/>
    <w:rsid w:val="00286D3A"/>
    <w:rsid w:val="0028784D"/>
    <w:rsid w:val="00287B7F"/>
    <w:rsid w:val="00287F9E"/>
    <w:rsid w:val="00290B50"/>
    <w:rsid w:val="002912A4"/>
    <w:rsid w:val="0029132D"/>
    <w:rsid w:val="00291498"/>
    <w:rsid w:val="002914A7"/>
    <w:rsid w:val="00292044"/>
    <w:rsid w:val="0029238C"/>
    <w:rsid w:val="00292758"/>
    <w:rsid w:val="00292802"/>
    <w:rsid w:val="00292A79"/>
    <w:rsid w:val="0029328F"/>
    <w:rsid w:val="0029369F"/>
    <w:rsid w:val="00293D72"/>
    <w:rsid w:val="00293E20"/>
    <w:rsid w:val="00294CB2"/>
    <w:rsid w:val="0029550A"/>
    <w:rsid w:val="0029595E"/>
    <w:rsid w:val="00295B0F"/>
    <w:rsid w:val="00295C99"/>
    <w:rsid w:val="00295D26"/>
    <w:rsid w:val="002960C8"/>
    <w:rsid w:val="00296F65"/>
    <w:rsid w:val="00297533"/>
    <w:rsid w:val="002A036D"/>
    <w:rsid w:val="002A0769"/>
    <w:rsid w:val="002A135A"/>
    <w:rsid w:val="002A2383"/>
    <w:rsid w:val="002A2DE5"/>
    <w:rsid w:val="002A373E"/>
    <w:rsid w:val="002A3A39"/>
    <w:rsid w:val="002A3D94"/>
    <w:rsid w:val="002A47C4"/>
    <w:rsid w:val="002A49EE"/>
    <w:rsid w:val="002A511E"/>
    <w:rsid w:val="002A573C"/>
    <w:rsid w:val="002A5D66"/>
    <w:rsid w:val="002A6F7E"/>
    <w:rsid w:val="002A71C3"/>
    <w:rsid w:val="002A7231"/>
    <w:rsid w:val="002A7584"/>
    <w:rsid w:val="002B0163"/>
    <w:rsid w:val="002B1406"/>
    <w:rsid w:val="002B1552"/>
    <w:rsid w:val="002B212C"/>
    <w:rsid w:val="002B374F"/>
    <w:rsid w:val="002B5442"/>
    <w:rsid w:val="002B5753"/>
    <w:rsid w:val="002B690C"/>
    <w:rsid w:val="002B6931"/>
    <w:rsid w:val="002B6E5D"/>
    <w:rsid w:val="002B6EFB"/>
    <w:rsid w:val="002B7825"/>
    <w:rsid w:val="002C0B7D"/>
    <w:rsid w:val="002C0C40"/>
    <w:rsid w:val="002C1F0C"/>
    <w:rsid w:val="002C215C"/>
    <w:rsid w:val="002C33A9"/>
    <w:rsid w:val="002C50BF"/>
    <w:rsid w:val="002C5286"/>
    <w:rsid w:val="002C53CD"/>
    <w:rsid w:val="002C5448"/>
    <w:rsid w:val="002C5626"/>
    <w:rsid w:val="002C5739"/>
    <w:rsid w:val="002C68FF"/>
    <w:rsid w:val="002C6E22"/>
    <w:rsid w:val="002C6FEC"/>
    <w:rsid w:val="002D02DE"/>
    <w:rsid w:val="002D18A0"/>
    <w:rsid w:val="002D1A5C"/>
    <w:rsid w:val="002D1B26"/>
    <w:rsid w:val="002D3187"/>
    <w:rsid w:val="002D38E4"/>
    <w:rsid w:val="002D3F4F"/>
    <w:rsid w:val="002D48BD"/>
    <w:rsid w:val="002D50CF"/>
    <w:rsid w:val="002D512C"/>
    <w:rsid w:val="002D6035"/>
    <w:rsid w:val="002D78CC"/>
    <w:rsid w:val="002D7B08"/>
    <w:rsid w:val="002E008C"/>
    <w:rsid w:val="002E0CDF"/>
    <w:rsid w:val="002E186F"/>
    <w:rsid w:val="002E3926"/>
    <w:rsid w:val="002E3DD5"/>
    <w:rsid w:val="002E3DD6"/>
    <w:rsid w:val="002E3DDA"/>
    <w:rsid w:val="002E46E5"/>
    <w:rsid w:val="002E488B"/>
    <w:rsid w:val="002E4ACD"/>
    <w:rsid w:val="002E4D60"/>
    <w:rsid w:val="002E52FE"/>
    <w:rsid w:val="002E5693"/>
    <w:rsid w:val="002E6863"/>
    <w:rsid w:val="002E6969"/>
    <w:rsid w:val="002E6C6A"/>
    <w:rsid w:val="002E729D"/>
    <w:rsid w:val="002E7F6B"/>
    <w:rsid w:val="002F0077"/>
    <w:rsid w:val="002F073A"/>
    <w:rsid w:val="002F14F1"/>
    <w:rsid w:val="002F2B59"/>
    <w:rsid w:val="002F3006"/>
    <w:rsid w:val="002F3585"/>
    <w:rsid w:val="002F3754"/>
    <w:rsid w:val="002F37EC"/>
    <w:rsid w:val="002F3FEE"/>
    <w:rsid w:val="002F4578"/>
    <w:rsid w:val="002F4E16"/>
    <w:rsid w:val="002F5003"/>
    <w:rsid w:val="002F5EA0"/>
    <w:rsid w:val="002F634B"/>
    <w:rsid w:val="002F674C"/>
    <w:rsid w:val="002F6CAE"/>
    <w:rsid w:val="002F7620"/>
    <w:rsid w:val="00300122"/>
    <w:rsid w:val="003001E3"/>
    <w:rsid w:val="00301E8A"/>
    <w:rsid w:val="00302968"/>
    <w:rsid w:val="00302E1E"/>
    <w:rsid w:val="003032AB"/>
    <w:rsid w:val="0030336B"/>
    <w:rsid w:val="003037A3"/>
    <w:rsid w:val="00303DB0"/>
    <w:rsid w:val="00303DFD"/>
    <w:rsid w:val="003041C9"/>
    <w:rsid w:val="00304F26"/>
    <w:rsid w:val="0030503D"/>
    <w:rsid w:val="003050C2"/>
    <w:rsid w:val="00306820"/>
    <w:rsid w:val="00307443"/>
    <w:rsid w:val="00307A0A"/>
    <w:rsid w:val="00307BD1"/>
    <w:rsid w:val="00310BF2"/>
    <w:rsid w:val="00312D1F"/>
    <w:rsid w:val="003133FA"/>
    <w:rsid w:val="00313BDE"/>
    <w:rsid w:val="00313E6C"/>
    <w:rsid w:val="0031467C"/>
    <w:rsid w:val="003154DF"/>
    <w:rsid w:val="00315714"/>
    <w:rsid w:val="00315EA5"/>
    <w:rsid w:val="00316215"/>
    <w:rsid w:val="00316CF0"/>
    <w:rsid w:val="0032064A"/>
    <w:rsid w:val="003209E2"/>
    <w:rsid w:val="0032118A"/>
    <w:rsid w:val="0032119C"/>
    <w:rsid w:val="003215C3"/>
    <w:rsid w:val="00321900"/>
    <w:rsid w:val="00322691"/>
    <w:rsid w:val="00323958"/>
    <w:rsid w:val="00324B90"/>
    <w:rsid w:val="0032537E"/>
    <w:rsid w:val="00325932"/>
    <w:rsid w:val="00325A38"/>
    <w:rsid w:val="003269F1"/>
    <w:rsid w:val="00326FC1"/>
    <w:rsid w:val="00327371"/>
    <w:rsid w:val="00327E24"/>
    <w:rsid w:val="0033026E"/>
    <w:rsid w:val="00330C9E"/>
    <w:rsid w:val="00331967"/>
    <w:rsid w:val="00331E31"/>
    <w:rsid w:val="00332EC1"/>
    <w:rsid w:val="00333322"/>
    <w:rsid w:val="00333562"/>
    <w:rsid w:val="00333A2E"/>
    <w:rsid w:val="00334A76"/>
    <w:rsid w:val="0033532E"/>
    <w:rsid w:val="00335347"/>
    <w:rsid w:val="00335E20"/>
    <w:rsid w:val="00336261"/>
    <w:rsid w:val="00336356"/>
    <w:rsid w:val="00336689"/>
    <w:rsid w:val="00336D12"/>
    <w:rsid w:val="00337ABE"/>
    <w:rsid w:val="00337FD7"/>
    <w:rsid w:val="00340007"/>
    <w:rsid w:val="00340473"/>
    <w:rsid w:val="00340533"/>
    <w:rsid w:val="00340B91"/>
    <w:rsid w:val="00340C0A"/>
    <w:rsid w:val="00342C90"/>
    <w:rsid w:val="003433C2"/>
    <w:rsid w:val="00343859"/>
    <w:rsid w:val="0034522E"/>
    <w:rsid w:val="003457FC"/>
    <w:rsid w:val="00346020"/>
    <w:rsid w:val="00346E9F"/>
    <w:rsid w:val="003473E0"/>
    <w:rsid w:val="00347779"/>
    <w:rsid w:val="003477EA"/>
    <w:rsid w:val="003510F2"/>
    <w:rsid w:val="0035148C"/>
    <w:rsid w:val="0035185A"/>
    <w:rsid w:val="00352360"/>
    <w:rsid w:val="00352773"/>
    <w:rsid w:val="00352791"/>
    <w:rsid w:val="00352921"/>
    <w:rsid w:val="00352C5A"/>
    <w:rsid w:val="003532D6"/>
    <w:rsid w:val="0035340B"/>
    <w:rsid w:val="00353778"/>
    <w:rsid w:val="00353F85"/>
    <w:rsid w:val="00354B85"/>
    <w:rsid w:val="00355191"/>
    <w:rsid w:val="003551E4"/>
    <w:rsid w:val="003552EB"/>
    <w:rsid w:val="0035585E"/>
    <w:rsid w:val="003559D2"/>
    <w:rsid w:val="00355E82"/>
    <w:rsid w:val="003568C2"/>
    <w:rsid w:val="003576C8"/>
    <w:rsid w:val="00357C72"/>
    <w:rsid w:val="0036059C"/>
    <w:rsid w:val="003607D6"/>
    <w:rsid w:val="0036211B"/>
    <w:rsid w:val="003625FC"/>
    <w:rsid w:val="003626E8"/>
    <w:rsid w:val="00363354"/>
    <w:rsid w:val="00363608"/>
    <w:rsid w:val="003637AE"/>
    <w:rsid w:val="00363979"/>
    <w:rsid w:val="00363F6B"/>
    <w:rsid w:val="003653F5"/>
    <w:rsid w:val="0036622B"/>
    <w:rsid w:val="003663C3"/>
    <w:rsid w:val="00367BDA"/>
    <w:rsid w:val="00367C83"/>
    <w:rsid w:val="003702B8"/>
    <w:rsid w:val="00371638"/>
    <w:rsid w:val="00371649"/>
    <w:rsid w:val="00371686"/>
    <w:rsid w:val="003716BF"/>
    <w:rsid w:val="00372C15"/>
    <w:rsid w:val="00372CF1"/>
    <w:rsid w:val="00372D78"/>
    <w:rsid w:val="003730D9"/>
    <w:rsid w:val="0037385D"/>
    <w:rsid w:val="003745DD"/>
    <w:rsid w:val="00374674"/>
    <w:rsid w:val="00375B0D"/>
    <w:rsid w:val="0037624B"/>
    <w:rsid w:val="003764E7"/>
    <w:rsid w:val="00376A0C"/>
    <w:rsid w:val="00376E7F"/>
    <w:rsid w:val="0037709D"/>
    <w:rsid w:val="00377A9A"/>
    <w:rsid w:val="003821AE"/>
    <w:rsid w:val="00382669"/>
    <w:rsid w:val="003830E3"/>
    <w:rsid w:val="0038347A"/>
    <w:rsid w:val="00383D3B"/>
    <w:rsid w:val="00384045"/>
    <w:rsid w:val="00384A22"/>
    <w:rsid w:val="0038500E"/>
    <w:rsid w:val="003859C3"/>
    <w:rsid w:val="00385AB2"/>
    <w:rsid w:val="00387A62"/>
    <w:rsid w:val="00387D01"/>
    <w:rsid w:val="003901F4"/>
    <w:rsid w:val="003926AC"/>
    <w:rsid w:val="00393221"/>
    <w:rsid w:val="00393964"/>
    <w:rsid w:val="003941C0"/>
    <w:rsid w:val="003943F9"/>
    <w:rsid w:val="003945E0"/>
    <w:rsid w:val="0039461B"/>
    <w:rsid w:val="00394F5B"/>
    <w:rsid w:val="00394FB0"/>
    <w:rsid w:val="00395F24"/>
    <w:rsid w:val="0039606E"/>
    <w:rsid w:val="003961F1"/>
    <w:rsid w:val="003967A9"/>
    <w:rsid w:val="003970CC"/>
    <w:rsid w:val="00397275"/>
    <w:rsid w:val="00397298"/>
    <w:rsid w:val="003973C2"/>
    <w:rsid w:val="003A21FC"/>
    <w:rsid w:val="003A2AED"/>
    <w:rsid w:val="003A3900"/>
    <w:rsid w:val="003A4167"/>
    <w:rsid w:val="003A4878"/>
    <w:rsid w:val="003A4B17"/>
    <w:rsid w:val="003A4B51"/>
    <w:rsid w:val="003A4F42"/>
    <w:rsid w:val="003A50B1"/>
    <w:rsid w:val="003A5287"/>
    <w:rsid w:val="003A52B4"/>
    <w:rsid w:val="003A65EE"/>
    <w:rsid w:val="003B0A17"/>
    <w:rsid w:val="003B0CAC"/>
    <w:rsid w:val="003B0D23"/>
    <w:rsid w:val="003B11A6"/>
    <w:rsid w:val="003B198E"/>
    <w:rsid w:val="003B1FCA"/>
    <w:rsid w:val="003B221D"/>
    <w:rsid w:val="003B2A4B"/>
    <w:rsid w:val="003B34E6"/>
    <w:rsid w:val="003B3FF5"/>
    <w:rsid w:val="003B4354"/>
    <w:rsid w:val="003B45CE"/>
    <w:rsid w:val="003B46AE"/>
    <w:rsid w:val="003B6284"/>
    <w:rsid w:val="003B6592"/>
    <w:rsid w:val="003B7176"/>
    <w:rsid w:val="003B74A8"/>
    <w:rsid w:val="003B75EA"/>
    <w:rsid w:val="003B786B"/>
    <w:rsid w:val="003C001E"/>
    <w:rsid w:val="003C05B6"/>
    <w:rsid w:val="003C122F"/>
    <w:rsid w:val="003C1677"/>
    <w:rsid w:val="003C219E"/>
    <w:rsid w:val="003C3685"/>
    <w:rsid w:val="003C3E8D"/>
    <w:rsid w:val="003C5B49"/>
    <w:rsid w:val="003C6650"/>
    <w:rsid w:val="003C6A20"/>
    <w:rsid w:val="003C6CF5"/>
    <w:rsid w:val="003C6D39"/>
    <w:rsid w:val="003D000F"/>
    <w:rsid w:val="003D0E59"/>
    <w:rsid w:val="003D19E5"/>
    <w:rsid w:val="003D20D1"/>
    <w:rsid w:val="003D2473"/>
    <w:rsid w:val="003D313C"/>
    <w:rsid w:val="003D5808"/>
    <w:rsid w:val="003D58B0"/>
    <w:rsid w:val="003D5F5E"/>
    <w:rsid w:val="003D7FE7"/>
    <w:rsid w:val="003E05BF"/>
    <w:rsid w:val="003E0D7C"/>
    <w:rsid w:val="003E1A64"/>
    <w:rsid w:val="003E1BD3"/>
    <w:rsid w:val="003E24AF"/>
    <w:rsid w:val="003E2B9A"/>
    <w:rsid w:val="003E2F6C"/>
    <w:rsid w:val="003E429B"/>
    <w:rsid w:val="003E5613"/>
    <w:rsid w:val="003E6E47"/>
    <w:rsid w:val="003E70D4"/>
    <w:rsid w:val="003E719A"/>
    <w:rsid w:val="003E73CC"/>
    <w:rsid w:val="003E74CC"/>
    <w:rsid w:val="003F04D0"/>
    <w:rsid w:val="003F0533"/>
    <w:rsid w:val="003F18CB"/>
    <w:rsid w:val="003F1B2B"/>
    <w:rsid w:val="003F21D4"/>
    <w:rsid w:val="003F25D4"/>
    <w:rsid w:val="003F2819"/>
    <w:rsid w:val="003F28B2"/>
    <w:rsid w:val="003F3397"/>
    <w:rsid w:val="003F4B0E"/>
    <w:rsid w:val="003F4EE3"/>
    <w:rsid w:val="003F6A43"/>
    <w:rsid w:val="00402BCE"/>
    <w:rsid w:val="00402E7F"/>
    <w:rsid w:val="00403550"/>
    <w:rsid w:val="004042F9"/>
    <w:rsid w:val="00405015"/>
    <w:rsid w:val="00405196"/>
    <w:rsid w:val="004056A6"/>
    <w:rsid w:val="0040591E"/>
    <w:rsid w:val="004064DA"/>
    <w:rsid w:val="0040674D"/>
    <w:rsid w:val="00407468"/>
    <w:rsid w:val="0040787D"/>
    <w:rsid w:val="004078EA"/>
    <w:rsid w:val="00407F90"/>
    <w:rsid w:val="00410787"/>
    <w:rsid w:val="00410C3F"/>
    <w:rsid w:val="004110D9"/>
    <w:rsid w:val="004111F6"/>
    <w:rsid w:val="004118FB"/>
    <w:rsid w:val="00412577"/>
    <w:rsid w:val="00412A4D"/>
    <w:rsid w:val="0041330D"/>
    <w:rsid w:val="004137CF"/>
    <w:rsid w:val="00413CEF"/>
    <w:rsid w:val="00413E66"/>
    <w:rsid w:val="004147DE"/>
    <w:rsid w:val="00414ADA"/>
    <w:rsid w:val="00414B30"/>
    <w:rsid w:val="00414D4F"/>
    <w:rsid w:val="004164A9"/>
    <w:rsid w:val="00416BCB"/>
    <w:rsid w:val="00417087"/>
    <w:rsid w:val="00417786"/>
    <w:rsid w:val="0042090C"/>
    <w:rsid w:val="00421A90"/>
    <w:rsid w:val="00421C09"/>
    <w:rsid w:val="00421EF0"/>
    <w:rsid w:val="00422356"/>
    <w:rsid w:val="00423C12"/>
    <w:rsid w:val="00423C43"/>
    <w:rsid w:val="00423DC9"/>
    <w:rsid w:val="00423DD6"/>
    <w:rsid w:val="00424937"/>
    <w:rsid w:val="00424BFA"/>
    <w:rsid w:val="00425D0B"/>
    <w:rsid w:val="00427F8C"/>
    <w:rsid w:val="00430762"/>
    <w:rsid w:val="004311E3"/>
    <w:rsid w:val="00431A08"/>
    <w:rsid w:val="00431E9B"/>
    <w:rsid w:val="00432398"/>
    <w:rsid w:val="0043242D"/>
    <w:rsid w:val="004324C3"/>
    <w:rsid w:val="004335D0"/>
    <w:rsid w:val="00433FC3"/>
    <w:rsid w:val="00434846"/>
    <w:rsid w:val="00436726"/>
    <w:rsid w:val="00437605"/>
    <w:rsid w:val="00437C46"/>
    <w:rsid w:val="00441DDC"/>
    <w:rsid w:val="004423FC"/>
    <w:rsid w:val="00442AB4"/>
    <w:rsid w:val="00442C75"/>
    <w:rsid w:val="00443ED9"/>
    <w:rsid w:val="004442FB"/>
    <w:rsid w:val="00445281"/>
    <w:rsid w:val="00446417"/>
    <w:rsid w:val="00446904"/>
    <w:rsid w:val="004469CA"/>
    <w:rsid w:val="00446A8A"/>
    <w:rsid w:val="0045026F"/>
    <w:rsid w:val="00450A4D"/>
    <w:rsid w:val="004523B9"/>
    <w:rsid w:val="00452CA6"/>
    <w:rsid w:val="00452DAC"/>
    <w:rsid w:val="00452E6B"/>
    <w:rsid w:val="00453FE1"/>
    <w:rsid w:val="00454022"/>
    <w:rsid w:val="004556BF"/>
    <w:rsid w:val="004560F3"/>
    <w:rsid w:val="004562E5"/>
    <w:rsid w:val="00457682"/>
    <w:rsid w:val="0046040B"/>
    <w:rsid w:val="00460914"/>
    <w:rsid w:val="00461030"/>
    <w:rsid w:val="00462CA3"/>
    <w:rsid w:val="004638FA"/>
    <w:rsid w:val="00464C9C"/>
    <w:rsid w:val="004658CA"/>
    <w:rsid w:val="00466F90"/>
    <w:rsid w:val="00466FD8"/>
    <w:rsid w:val="00467200"/>
    <w:rsid w:val="004672B3"/>
    <w:rsid w:val="0046778D"/>
    <w:rsid w:val="00467C37"/>
    <w:rsid w:val="00470B76"/>
    <w:rsid w:val="00470E17"/>
    <w:rsid w:val="004718D8"/>
    <w:rsid w:val="00472966"/>
    <w:rsid w:val="004729CF"/>
    <w:rsid w:val="0047327E"/>
    <w:rsid w:val="00473500"/>
    <w:rsid w:val="004737A9"/>
    <w:rsid w:val="004738DA"/>
    <w:rsid w:val="004742D5"/>
    <w:rsid w:val="00474B1A"/>
    <w:rsid w:val="00474BD9"/>
    <w:rsid w:val="0047510F"/>
    <w:rsid w:val="0047561B"/>
    <w:rsid w:val="0047574E"/>
    <w:rsid w:val="004760DE"/>
    <w:rsid w:val="004770ED"/>
    <w:rsid w:val="0047716B"/>
    <w:rsid w:val="004773C1"/>
    <w:rsid w:val="00477B9F"/>
    <w:rsid w:val="00477EA9"/>
    <w:rsid w:val="00480F6F"/>
    <w:rsid w:val="00481011"/>
    <w:rsid w:val="0048131A"/>
    <w:rsid w:val="00482464"/>
    <w:rsid w:val="0048320B"/>
    <w:rsid w:val="004836C8"/>
    <w:rsid w:val="0048417E"/>
    <w:rsid w:val="004845D0"/>
    <w:rsid w:val="00486053"/>
    <w:rsid w:val="00486606"/>
    <w:rsid w:val="0048713A"/>
    <w:rsid w:val="0049018B"/>
    <w:rsid w:val="00490B37"/>
    <w:rsid w:val="00490C4D"/>
    <w:rsid w:val="004914DA"/>
    <w:rsid w:val="00491F10"/>
    <w:rsid w:val="004930B0"/>
    <w:rsid w:val="00493F45"/>
    <w:rsid w:val="0049433B"/>
    <w:rsid w:val="00495116"/>
    <w:rsid w:val="00495D99"/>
    <w:rsid w:val="00495E64"/>
    <w:rsid w:val="00495F40"/>
    <w:rsid w:val="00496D24"/>
    <w:rsid w:val="00497342"/>
    <w:rsid w:val="0049795A"/>
    <w:rsid w:val="00497F54"/>
    <w:rsid w:val="004A0505"/>
    <w:rsid w:val="004A08D1"/>
    <w:rsid w:val="004A0934"/>
    <w:rsid w:val="004A0BE2"/>
    <w:rsid w:val="004A106D"/>
    <w:rsid w:val="004A1157"/>
    <w:rsid w:val="004A13F3"/>
    <w:rsid w:val="004A1595"/>
    <w:rsid w:val="004A2063"/>
    <w:rsid w:val="004A2C6D"/>
    <w:rsid w:val="004A2D54"/>
    <w:rsid w:val="004A2FCB"/>
    <w:rsid w:val="004A33C8"/>
    <w:rsid w:val="004A3BD1"/>
    <w:rsid w:val="004A4003"/>
    <w:rsid w:val="004A4772"/>
    <w:rsid w:val="004A6701"/>
    <w:rsid w:val="004A6DEF"/>
    <w:rsid w:val="004A76EB"/>
    <w:rsid w:val="004B1C4B"/>
    <w:rsid w:val="004B2305"/>
    <w:rsid w:val="004B27BB"/>
    <w:rsid w:val="004B2F2E"/>
    <w:rsid w:val="004B3996"/>
    <w:rsid w:val="004B3A93"/>
    <w:rsid w:val="004B4A81"/>
    <w:rsid w:val="004B4B96"/>
    <w:rsid w:val="004B4FCF"/>
    <w:rsid w:val="004B4FD1"/>
    <w:rsid w:val="004B614D"/>
    <w:rsid w:val="004B66E7"/>
    <w:rsid w:val="004B6C07"/>
    <w:rsid w:val="004B7887"/>
    <w:rsid w:val="004C05C5"/>
    <w:rsid w:val="004C16DB"/>
    <w:rsid w:val="004C21AD"/>
    <w:rsid w:val="004C2240"/>
    <w:rsid w:val="004C32DC"/>
    <w:rsid w:val="004C342D"/>
    <w:rsid w:val="004C48CB"/>
    <w:rsid w:val="004C4E2D"/>
    <w:rsid w:val="004C51BB"/>
    <w:rsid w:val="004C590A"/>
    <w:rsid w:val="004C5C8D"/>
    <w:rsid w:val="004C63BA"/>
    <w:rsid w:val="004C6BF4"/>
    <w:rsid w:val="004C6C81"/>
    <w:rsid w:val="004C7150"/>
    <w:rsid w:val="004C7D5C"/>
    <w:rsid w:val="004C7DA6"/>
    <w:rsid w:val="004C7DF3"/>
    <w:rsid w:val="004D1AED"/>
    <w:rsid w:val="004D25D0"/>
    <w:rsid w:val="004D3E30"/>
    <w:rsid w:val="004D4913"/>
    <w:rsid w:val="004D4F92"/>
    <w:rsid w:val="004D4FFA"/>
    <w:rsid w:val="004D5699"/>
    <w:rsid w:val="004D5CD6"/>
    <w:rsid w:val="004D64EF"/>
    <w:rsid w:val="004D67E4"/>
    <w:rsid w:val="004D6A84"/>
    <w:rsid w:val="004D7235"/>
    <w:rsid w:val="004E13A7"/>
    <w:rsid w:val="004E1980"/>
    <w:rsid w:val="004E1D9B"/>
    <w:rsid w:val="004E2FE0"/>
    <w:rsid w:val="004E3344"/>
    <w:rsid w:val="004E44DC"/>
    <w:rsid w:val="004E4B97"/>
    <w:rsid w:val="004E52E7"/>
    <w:rsid w:val="004E5F89"/>
    <w:rsid w:val="004E620F"/>
    <w:rsid w:val="004E65D7"/>
    <w:rsid w:val="004E7BA7"/>
    <w:rsid w:val="004F0575"/>
    <w:rsid w:val="004F09A9"/>
    <w:rsid w:val="004F1EAE"/>
    <w:rsid w:val="004F25D6"/>
    <w:rsid w:val="004F26BB"/>
    <w:rsid w:val="004F2A6A"/>
    <w:rsid w:val="004F45B9"/>
    <w:rsid w:val="004F4740"/>
    <w:rsid w:val="004F586A"/>
    <w:rsid w:val="004F6715"/>
    <w:rsid w:val="004F7443"/>
    <w:rsid w:val="004F75D1"/>
    <w:rsid w:val="004F76DA"/>
    <w:rsid w:val="004F7CA7"/>
    <w:rsid w:val="00500C9F"/>
    <w:rsid w:val="00500F3A"/>
    <w:rsid w:val="0050102A"/>
    <w:rsid w:val="00501701"/>
    <w:rsid w:val="005023E4"/>
    <w:rsid w:val="005024F8"/>
    <w:rsid w:val="005027A0"/>
    <w:rsid w:val="0050351D"/>
    <w:rsid w:val="00503883"/>
    <w:rsid w:val="0050508E"/>
    <w:rsid w:val="005056AD"/>
    <w:rsid w:val="00505A17"/>
    <w:rsid w:val="005064BA"/>
    <w:rsid w:val="0050683C"/>
    <w:rsid w:val="00506F1D"/>
    <w:rsid w:val="00506FB0"/>
    <w:rsid w:val="00507DC6"/>
    <w:rsid w:val="0051227F"/>
    <w:rsid w:val="005142FD"/>
    <w:rsid w:val="00514E2C"/>
    <w:rsid w:val="005154A7"/>
    <w:rsid w:val="00515D8B"/>
    <w:rsid w:val="00516386"/>
    <w:rsid w:val="005168E8"/>
    <w:rsid w:val="00516D35"/>
    <w:rsid w:val="00517311"/>
    <w:rsid w:val="00517AE2"/>
    <w:rsid w:val="00520177"/>
    <w:rsid w:val="005203CD"/>
    <w:rsid w:val="00520C79"/>
    <w:rsid w:val="00521D6E"/>
    <w:rsid w:val="0052215E"/>
    <w:rsid w:val="0052238D"/>
    <w:rsid w:val="005235EC"/>
    <w:rsid w:val="005238BF"/>
    <w:rsid w:val="0052521B"/>
    <w:rsid w:val="00525607"/>
    <w:rsid w:val="00525862"/>
    <w:rsid w:val="0052638D"/>
    <w:rsid w:val="0052643B"/>
    <w:rsid w:val="005306B5"/>
    <w:rsid w:val="005314D2"/>
    <w:rsid w:val="005325BC"/>
    <w:rsid w:val="00532CA1"/>
    <w:rsid w:val="00533AB2"/>
    <w:rsid w:val="00534C66"/>
    <w:rsid w:val="00535325"/>
    <w:rsid w:val="00536197"/>
    <w:rsid w:val="0053657B"/>
    <w:rsid w:val="00536A61"/>
    <w:rsid w:val="00536EE2"/>
    <w:rsid w:val="005371D7"/>
    <w:rsid w:val="0053737C"/>
    <w:rsid w:val="00537728"/>
    <w:rsid w:val="00540279"/>
    <w:rsid w:val="00540620"/>
    <w:rsid w:val="00542022"/>
    <w:rsid w:val="005420D6"/>
    <w:rsid w:val="005427EF"/>
    <w:rsid w:val="0054392D"/>
    <w:rsid w:val="00544768"/>
    <w:rsid w:val="00546388"/>
    <w:rsid w:val="005465FF"/>
    <w:rsid w:val="005469BC"/>
    <w:rsid w:val="00546ABE"/>
    <w:rsid w:val="005476FF"/>
    <w:rsid w:val="00547737"/>
    <w:rsid w:val="00547818"/>
    <w:rsid w:val="00547AD0"/>
    <w:rsid w:val="00550694"/>
    <w:rsid w:val="005508B2"/>
    <w:rsid w:val="00550A52"/>
    <w:rsid w:val="00550E5E"/>
    <w:rsid w:val="00550F2A"/>
    <w:rsid w:val="00551162"/>
    <w:rsid w:val="00551F7E"/>
    <w:rsid w:val="0055274F"/>
    <w:rsid w:val="005537BD"/>
    <w:rsid w:val="00553BD1"/>
    <w:rsid w:val="00553C1D"/>
    <w:rsid w:val="005544CB"/>
    <w:rsid w:val="005552A7"/>
    <w:rsid w:val="005554FF"/>
    <w:rsid w:val="00555AEA"/>
    <w:rsid w:val="005600E9"/>
    <w:rsid w:val="005606A1"/>
    <w:rsid w:val="00560E12"/>
    <w:rsid w:val="0056198F"/>
    <w:rsid w:val="00562A5C"/>
    <w:rsid w:val="00562B63"/>
    <w:rsid w:val="00562DC8"/>
    <w:rsid w:val="005632EA"/>
    <w:rsid w:val="0056359B"/>
    <w:rsid w:val="00563EB2"/>
    <w:rsid w:val="005640BE"/>
    <w:rsid w:val="00564C93"/>
    <w:rsid w:val="0056502C"/>
    <w:rsid w:val="005663A0"/>
    <w:rsid w:val="00566D0D"/>
    <w:rsid w:val="00567E74"/>
    <w:rsid w:val="00570219"/>
    <w:rsid w:val="00570A5D"/>
    <w:rsid w:val="00571223"/>
    <w:rsid w:val="0057152B"/>
    <w:rsid w:val="0057170F"/>
    <w:rsid w:val="00571F07"/>
    <w:rsid w:val="00572736"/>
    <w:rsid w:val="00572E6C"/>
    <w:rsid w:val="00573B0B"/>
    <w:rsid w:val="00574365"/>
    <w:rsid w:val="00574EFC"/>
    <w:rsid w:val="00575333"/>
    <w:rsid w:val="0057612F"/>
    <w:rsid w:val="00576B61"/>
    <w:rsid w:val="00576C82"/>
    <w:rsid w:val="00576D14"/>
    <w:rsid w:val="00577008"/>
    <w:rsid w:val="0058031F"/>
    <w:rsid w:val="005806A7"/>
    <w:rsid w:val="0058100E"/>
    <w:rsid w:val="005819AF"/>
    <w:rsid w:val="00581D83"/>
    <w:rsid w:val="00582F26"/>
    <w:rsid w:val="00582FF7"/>
    <w:rsid w:val="0058310D"/>
    <w:rsid w:val="0058338C"/>
    <w:rsid w:val="00583F59"/>
    <w:rsid w:val="005850F6"/>
    <w:rsid w:val="00585B4F"/>
    <w:rsid w:val="00585DA1"/>
    <w:rsid w:val="00586AE8"/>
    <w:rsid w:val="00587722"/>
    <w:rsid w:val="00587969"/>
    <w:rsid w:val="00590262"/>
    <w:rsid w:val="00590FC2"/>
    <w:rsid w:val="005911EA"/>
    <w:rsid w:val="00592C80"/>
    <w:rsid w:val="00593030"/>
    <w:rsid w:val="00593230"/>
    <w:rsid w:val="005933E4"/>
    <w:rsid w:val="005956D9"/>
    <w:rsid w:val="005959C8"/>
    <w:rsid w:val="00595A6F"/>
    <w:rsid w:val="00595DDB"/>
    <w:rsid w:val="00595F03"/>
    <w:rsid w:val="00597179"/>
    <w:rsid w:val="0059719D"/>
    <w:rsid w:val="005976E1"/>
    <w:rsid w:val="00597A94"/>
    <w:rsid w:val="00597E17"/>
    <w:rsid w:val="00597E31"/>
    <w:rsid w:val="00597E9F"/>
    <w:rsid w:val="00597EF0"/>
    <w:rsid w:val="005A0B17"/>
    <w:rsid w:val="005A2479"/>
    <w:rsid w:val="005A28EC"/>
    <w:rsid w:val="005A3C9D"/>
    <w:rsid w:val="005A414E"/>
    <w:rsid w:val="005A55DF"/>
    <w:rsid w:val="005A63E1"/>
    <w:rsid w:val="005A68A6"/>
    <w:rsid w:val="005A79D7"/>
    <w:rsid w:val="005A7B6D"/>
    <w:rsid w:val="005B1536"/>
    <w:rsid w:val="005B1CD4"/>
    <w:rsid w:val="005B3AC9"/>
    <w:rsid w:val="005B3C3C"/>
    <w:rsid w:val="005B3FC2"/>
    <w:rsid w:val="005B4089"/>
    <w:rsid w:val="005B444C"/>
    <w:rsid w:val="005B5233"/>
    <w:rsid w:val="005B5B4D"/>
    <w:rsid w:val="005B5DA3"/>
    <w:rsid w:val="005B68D1"/>
    <w:rsid w:val="005B7A55"/>
    <w:rsid w:val="005C0477"/>
    <w:rsid w:val="005C1734"/>
    <w:rsid w:val="005C2898"/>
    <w:rsid w:val="005C31C1"/>
    <w:rsid w:val="005C44E3"/>
    <w:rsid w:val="005C4509"/>
    <w:rsid w:val="005C4E95"/>
    <w:rsid w:val="005C4EA1"/>
    <w:rsid w:val="005C5ED2"/>
    <w:rsid w:val="005C63F1"/>
    <w:rsid w:val="005C67EB"/>
    <w:rsid w:val="005C6A5D"/>
    <w:rsid w:val="005D1804"/>
    <w:rsid w:val="005D1FC9"/>
    <w:rsid w:val="005D22EE"/>
    <w:rsid w:val="005D2FA0"/>
    <w:rsid w:val="005D30F4"/>
    <w:rsid w:val="005D3BF4"/>
    <w:rsid w:val="005D43F2"/>
    <w:rsid w:val="005D4482"/>
    <w:rsid w:val="005D4868"/>
    <w:rsid w:val="005D4AC6"/>
    <w:rsid w:val="005D5853"/>
    <w:rsid w:val="005D691D"/>
    <w:rsid w:val="005D6D78"/>
    <w:rsid w:val="005D6FDF"/>
    <w:rsid w:val="005D7427"/>
    <w:rsid w:val="005D765A"/>
    <w:rsid w:val="005D7AD6"/>
    <w:rsid w:val="005D7FAC"/>
    <w:rsid w:val="005E0B43"/>
    <w:rsid w:val="005E1433"/>
    <w:rsid w:val="005E17BF"/>
    <w:rsid w:val="005E2560"/>
    <w:rsid w:val="005E348E"/>
    <w:rsid w:val="005E354A"/>
    <w:rsid w:val="005E4917"/>
    <w:rsid w:val="005E4F22"/>
    <w:rsid w:val="005E68DE"/>
    <w:rsid w:val="005E692C"/>
    <w:rsid w:val="005E6B6D"/>
    <w:rsid w:val="005E75C6"/>
    <w:rsid w:val="005E77CC"/>
    <w:rsid w:val="005F0DE5"/>
    <w:rsid w:val="005F109C"/>
    <w:rsid w:val="005F1A63"/>
    <w:rsid w:val="005F2214"/>
    <w:rsid w:val="005F223B"/>
    <w:rsid w:val="005F3184"/>
    <w:rsid w:val="005F38F4"/>
    <w:rsid w:val="005F3F4E"/>
    <w:rsid w:val="005F423E"/>
    <w:rsid w:val="005F4398"/>
    <w:rsid w:val="005F517F"/>
    <w:rsid w:val="00600016"/>
    <w:rsid w:val="00600332"/>
    <w:rsid w:val="00602015"/>
    <w:rsid w:val="00602A73"/>
    <w:rsid w:val="006032B7"/>
    <w:rsid w:val="00603EC7"/>
    <w:rsid w:val="0060584F"/>
    <w:rsid w:val="0060621F"/>
    <w:rsid w:val="00606B2E"/>
    <w:rsid w:val="00610462"/>
    <w:rsid w:val="00610FB4"/>
    <w:rsid w:val="00610FE8"/>
    <w:rsid w:val="00611A0E"/>
    <w:rsid w:val="00611F40"/>
    <w:rsid w:val="0061219C"/>
    <w:rsid w:val="00612330"/>
    <w:rsid w:val="006128AA"/>
    <w:rsid w:val="00613071"/>
    <w:rsid w:val="00613327"/>
    <w:rsid w:val="006133FF"/>
    <w:rsid w:val="00613D12"/>
    <w:rsid w:val="00614ED4"/>
    <w:rsid w:val="006154E2"/>
    <w:rsid w:val="006168EC"/>
    <w:rsid w:val="00616DE6"/>
    <w:rsid w:val="0061716B"/>
    <w:rsid w:val="006205C7"/>
    <w:rsid w:val="0062137E"/>
    <w:rsid w:val="00621C8C"/>
    <w:rsid w:val="0062231B"/>
    <w:rsid w:val="00622492"/>
    <w:rsid w:val="006231D2"/>
    <w:rsid w:val="0062344A"/>
    <w:rsid w:val="006238F2"/>
    <w:rsid w:val="00624032"/>
    <w:rsid w:val="00624E11"/>
    <w:rsid w:val="00625A33"/>
    <w:rsid w:val="00626F05"/>
    <w:rsid w:val="00627320"/>
    <w:rsid w:val="00627B62"/>
    <w:rsid w:val="0063050A"/>
    <w:rsid w:val="00630B01"/>
    <w:rsid w:val="006327B5"/>
    <w:rsid w:val="006334E3"/>
    <w:rsid w:val="00634677"/>
    <w:rsid w:val="00634F62"/>
    <w:rsid w:val="0063576F"/>
    <w:rsid w:val="00635A8A"/>
    <w:rsid w:val="00635FD7"/>
    <w:rsid w:val="00636265"/>
    <w:rsid w:val="00636398"/>
    <w:rsid w:val="00636D39"/>
    <w:rsid w:val="006371F1"/>
    <w:rsid w:val="006377CA"/>
    <w:rsid w:val="0064002A"/>
    <w:rsid w:val="006412A1"/>
    <w:rsid w:val="00641425"/>
    <w:rsid w:val="00641FBF"/>
    <w:rsid w:val="006429C1"/>
    <w:rsid w:val="00642B5A"/>
    <w:rsid w:val="00642FDC"/>
    <w:rsid w:val="006430C9"/>
    <w:rsid w:val="0064348C"/>
    <w:rsid w:val="0064356F"/>
    <w:rsid w:val="00643C24"/>
    <w:rsid w:val="006440B8"/>
    <w:rsid w:val="0064426F"/>
    <w:rsid w:val="006455EA"/>
    <w:rsid w:val="00646D0C"/>
    <w:rsid w:val="0064711D"/>
    <w:rsid w:val="00647859"/>
    <w:rsid w:val="00647BC5"/>
    <w:rsid w:val="00651119"/>
    <w:rsid w:val="006516F6"/>
    <w:rsid w:val="00652318"/>
    <w:rsid w:val="0065242D"/>
    <w:rsid w:val="00654ABE"/>
    <w:rsid w:val="00654E9A"/>
    <w:rsid w:val="006554BE"/>
    <w:rsid w:val="0065565A"/>
    <w:rsid w:val="006559B2"/>
    <w:rsid w:val="00655A4B"/>
    <w:rsid w:val="00655D2C"/>
    <w:rsid w:val="00656011"/>
    <w:rsid w:val="0065674F"/>
    <w:rsid w:val="00656D88"/>
    <w:rsid w:val="00657687"/>
    <w:rsid w:val="00657B56"/>
    <w:rsid w:val="006611CF"/>
    <w:rsid w:val="0066125B"/>
    <w:rsid w:val="0066172A"/>
    <w:rsid w:val="00661806"/>
    <w:rsid w:val="00661CC0"/>
    <w:rsid w:val="00663454"/>
    <w:rsid w:val="006634DB"/>
    <w:rsid w:val="006637D6"/>
    <w:rsid w:val="00663A01"/>
    <w:rsid w:val="00663FD8"/>
    <w:rsid w:val="00664505"/>
    <w:rsid w:val="006653E9"/>
    <w:rsid w:val="006656BC"/>
    <w:rsid w:val="00667444"/>
    <w:rsid w:val="006677E8"/>
    <w:rsid w:val="00667F8B"/>
    <w:rsid w:val="0067004D"/>
    <w:rsid w:val="006715C0"/>
    <w:rsid w:val="006718EB"/>
    <w:rsid w:val="006720C5"/>
    <w:rsid w:val="00672816"/>
    <w:rsid w:val="006728D2"/>
    <w:rsid w:val="00672DAC"/>
    <w:rsid w:val="00672EFE"/>
    <w:rsid w:val="0067326E"/>
    <w:rsid w:val="00673442"/>
    <w:rsid w:val="00673E0E"/>
    <w:rsid w:val="00674EF0"/>
    <w:rsid w:val="00676171"/>
    <w:rsid w:val="006765E0"/>
    <w:rsid w:val="00676D36"/>
    <w:rsid w:val="00676ED2"/>
    <w:rsid w:val="00676F76"/>
    <w:rsid w:val="006771B0"/>
    <w:rsid w:val="00677315"/>
    <w:rsid w:val="00677C0D"/>
    <w:rsid w:val="0068014C"/>
    <w:rsid w:val="00681525"/>
    <w:rsid w:val="00681DD6"/>
    <w:rsid w:val="00682035"/>
    <w:rsid w:val="00682057"/>
    <w:rsid w:val="00682930"/>
    <w:rsid w:val="006829AD"/>
    <w:rsid w:val="0068399F"/>
    <w:rsid w:val="006849F8"/>
    <w:rsid w:val="00684ADC"/>
    <w:rsid w:val="0068519E"/>
    <w:rsid w:val="00685951"/>
    <w:rsid w:val="00685FF1"/>
    <w:rsid w:val="006861E5"/>
    <w:rsid w:val="00691382"/>
    <w:rsid w:val="00693401"/>
    <w:rsid w:val="00694A22"/>
    <w:rsid w:val="0069549F"/>
    <w:rsid w:val="00695ED1"/>
    <w:rsid w:val="0069706F"/>
    <w:rsid w:val="00697D5C"/>
    <w:rsid w:val="006A2261"/>
    <w:rsid w:val="006A23B1"/>
    <w:rsid w:val="006A2538"/>
    <w:rsid w:val="006A2CF9"/>
    <w:rsid w:val="006A3EF4"/>
    <w:rsid w:val="006A4BC7"/>
    <w:rsid w:val="006A590A"/>
    <w:rsid w:val="006A5B0A"/>
    <w:rsid w:val="006A5CA2"/>
    <w:rsid w:val="006A6DDB"/>
    <w:rsid w:val="006A7601"/>
    <w:rsid w:val="006B0B46"/>
    <w:rsid w:val="006B0C42"/>
    <w:rsid w:val="006B0D58"/>
    <w:rsid w:val="006B14C3"/>
    <w:rsid w:val="006B19B0"/>
    <w:rsid w:val="006B1A7C"/>
    <w:rsid w:val="006B1DD6"/>
    <w:rsid w:val="006B35D3"/>
    <w:rsid w:val="006B41EC"/>
    <w:rsid w:val="006B46D9"/>
    <w:rsid w:val="006B4D3E"/>
    <w:rsid w:val="006B4DBC"/>
    <w:rsid w:val="006B5860"/>
    <w:rsid w:val="006B5956"/>
    <w:rsid w:val="006B6053"/>
    <w:rsid w:val="006B622D"/>
    <w:rsid w:val="006B6289"/>
    <w:rsid w:val="006B6357"/>
    <w:rsid w:val="006B6359"/>
    <w:rsid w:val="006B64C8"/>
    <w:rsid w:val="006B64EA"/>
    <w:rsid w:val="006B6E57"/>
    <w:rsid w:val="006B77FA"/>
    <w:rsid w:val="006B795D"/>
    <w:rsid w:val="006B7DBF"/>
    <w:rsid w:val="006C07DF"/>
    <w:rsid w:val="006C0F20"/>
    <w:rsid w:val="006C18DF"/>
    <w:rsid w:val="006C2B61"/>
    <w:rsid w:val="006C2C0D"/>
    <w:rsid w:val="006C2CAC"/>
    <w:rsid w:val="006C2CEB"/>
    <w:rsid w:val="006C4276"/>
    <w:rsid w:val="006C4708"/>
    <w:rsid w:val="006C4A20"/>
    <w:rsid w:val="006C4BB0"/>
    <w:rsid w:val="006C4F17"/>
    <w:rsid w:val="006C51DA"/>
    <w:rsid w:val="006C5F39"/>
    <w:rsid w:val="006C6782"/>
    <w:rsid w:val="006C6BE7"/>
    <w:rsid w:val="006C7314"/>
    <w:rsid w:val="006C7C89"/>
    <w:rsid w:val="006D151F"/>
    <w:rsid w:val="006D1541"/>
    <w:rsid w:val="006D1D2B"/>
    <w:rsid w:val="006D21F3"/>
    <w:rsid w:val="006D243A"/>
    <w:rsid w:val="006D36DD"/>
    <w:rsid w:val="006D3B6D"/>
    <w:rsid w:val="006D3F45"/>
    <w:rsid w:val="006D57DE"/>
    <w:rsid w:val="006D5E6D"/>
    <w:rsid w:val="006D5EC9"/>
    <w:rsid w:val="006D6447"/>
    <w:rsid w:val="006D6DD0"/>
    <w:rsid w:val="006D6ECD"/>
    <w:rsid w:val="006D7343"/>
    <w:rsid w:val="006D76F3"/>
    <w:rsid w:val="006E00D9"/>
    <w:rsid w:val="006E0280"/>
    <w:rsid w:val="006E0A8D"/>
    <w:rsid w:val="006E0C47"/>
    <w:rsid w:val="006E16B0"/>
    <w:rsid w:val="006E26C2"/>
    <w:rsid w:val="006E30D5"/>
    <w:rsid w:val="006E3103"/>
    <w:rsid w:val="006E327F"/>
    <w:rsid w:val="006E4F01"/>
    <w:rsid w:val="006E66D0"/>
    <w:rsid w:val="006E7E1C"/>
    <w:rsid w:val="006E7ED4"/>
    <w:rsid w:val="006F023F"/>
    <w:rsid w:val="006F09EF"/>
    <w:rsid w:val="006F0C25"/>
    <w:rsid w:val="006F179F"/>
    <w:rsid w:val="006F301E"/>
    <w:rsid w:val="006F326E"/>
    <w:rsid w:val="006F342B"/>
    <w:rsid w:val="006F3A14"/>
    <w:rsid w:val="006F446B"/>
    <w:rsid w:val="006F61E9"/>
    <w:rsid w:val="006F69FD"/>
    <w:rsid w:val="006F7792"/>
    <w:rsid w:val="007005BC"/>
    <w:rsid w:val="00700600"/>
    <w:rsid w:val="0070062E"/>
    <w:rsid w:val="00701152"/>
    <w:rsid w:val="0070284C"/>
    <w:rsid w:val="00703184"/>
    <w:rsid w:val="007038D2"/>
    <w:rsid w:val="00704269"/>
    <w:rsid w:val="007046F1"/>
    <w:rsid w:val="00704958"/>
    <w:rsid w:val="007049E0"/>
    <w:rsid w:val="00704E5E"/>
    <w:rsid w:val="00704EE4"/>
    <w:rsid w:val="00704EE9"/>
    <w:rsid w:val="007051A3"/>
    <w:rsid w:val="00705723"/>
    <w:rsid w:val="00705CAD"/>
    <w:rsid w:val="007063F1"/>
    <w:rsid w:val="0070670F"/>
    <w:rsid w:val="00711516"/>
    <w:rsid w:val="007118E0"/>
    <w:rsid w:val="00711F46"/>
    <w:rsid w:val="00712823"/>
    <w:rsid w:val="007128AB"/>
    <w:rsid w:val="007130BF"/>
    <w:rsid w:val="0071336E"/>
    <w:rsid w:val="00713423"/>
    <w:rsid w:val="007137FF"/>
    <w:rsid w:val="00714648"/>
    <w:rsid w:val="00714EC6"/>
    <w:rsid w:val="00715C5F"/>
    <w:rsid w:val="00716966"/>
    <w:rsid w:val="00716AC5"/>
    <w:rsid w:val="00716BDB"/>
    <w:rsid w:val="0071790B"/>
    <w:rsid w:val="00717B31"/>
    <w:rsid w:val="0072051A"/>
    <w:rsid w:val="0072093C"/>
    <w:rsid w:val="00720EB5"/>
    <w:rsid w:val="00720F5C"/>
    <w:rsid w:val="00721551"/>
    <w:rsid w:val="007224FB"/>
    <w:rsid w:val="0072267B"/>
    <w:rsid w:val="00722DA7"/>
    <w:rsid w:val="00723142"/>
    <w:rsid w:val="007240AC"/>
    <w:rsid w:val="00724358"/>
    <w:rsid w:val="00724669"/>
    <w:rsid w:val="00724DF6"/>
    <w:rsid w:val="00725029"/>
    <w:rsid w:val="0072569D"/>
    <w:rsid w:val="0072596A"/>
    <w:rsid w:val="00725D9E"/>
    <w:rsid w:val="007261E3"/>
    <w:rsid w:val="0072726E"/>
    <w:rsid w:val="00727DC0"/>
    <w:rsid w:val="00730201"/>
    <w:rsid w:val="00730E1C"/>
    <w:rsid w:val="00730E94"/>
    <w:rsid w:val="00731008"/>
    <w:rsid w:val="00731A14"/>
    <w:rsid w:val="00731D53"/>
    <w:rsid w:val="007327CC"/>
    <w:rsid w:val="00732821"/>
    <w:rsid w:val="007329BB"/>
    <w:rsid w:val="00732A9C"/>
    <w:rsid w:val="00733CCE"/>
    <w:rsid w:val="00734046"/>
    <w:rsid w:val="00734551"/>
    <w:rsid w:val="007354E1"/>
    <w:rsid w:val="007360ED"/>
    <w:rsid w:val="007368A7"/>
    <w:rsid w:val="0073758B"/>
    <w:rsid w:val="00737737"/>
    <w:rsid w:val="00737C04"/>
    <w:rsid w:val="00740AD9"/>
    <w:rsid w:val="00741746"/>
    <w:rsid w:val="00743441"/>
    <w:rsid w:val="007434CB"/>
    <w:rsid w:val="00743722"/>
    <w:rsid w:val="00743D7E"/>
    <w:rsid w:val="00744179"/>
    <w:rsid w:val="00744269"/>
    <w:rsid w:val="0074450E"/>
    <w:rsid w:val="007459FB"/>
    <w:rsid w:val="00747002"/>
    <w:rsid w:val="00750D8B"/>
    <w:rsid w:val="00751868"/>
    <w:rsid w:val="00751F81"/>
    <w:rsid w:val="00752BF3"/>
    <w:rsid w:val="007533F5"/>
    <w:rsid w:val="0075342D"/>
    <w:rsid w:val="00753734"/>
    <w:rsid w:val="007538AC"/>
    <w:rsid w:val="00753D51"/>
    <w:rsid w:val="00753E45"/>
    <w:rsid w:val="00753EE9"/>
    <w:rsid w:val="007549C7"/>
    <w:rsid w:val="00755150"/>
    <w:rsid w:val="007551CA"/>
    <w:rsid w:val="00755245"/>
    <w:rsid w:val="00756EF0"/>
    <w:rsid w:val="0076001A"/>
    <w:rsid w:val="007603CA"/>
    <w:rsid w:val="0076103A"/>
    <w:rsid w:val="00761206"/>
    <w:rsid w:val="00761F88"/>
    <w:rsid w:val="00762C9D"/>
    <w:rsid w:val="00762F25"/>
    <w:rsid w:val="0076363B"/>
    <w:rsid w:val="007639D3"/>
    <w:rsid w:val="007655BD"/>
    <w:rsid w:val="00765997"/>
    <w:rsid w:val="00766480"/>
    <w:rsid w:val="00766B63"/>
    <w:rsid w:val="007676E8"/>
    <w:rsid w:val="00767A98"/>
    <w:rsid w:val="00771404"/>
    <w:rsid w:val="00772027"/>
    <w:rsid w:val="00772591"/>
    <w:rsid w:val="0077387E"/>
    <w:rsid w:val="00774065"/>
    <w:rsid w:val="0077707D"/>
    <w:rsid w:val="007776AD"/>
    <w:rsid w:val="00777780"/>
    <w:rsid w:val="00777877"/>
    <w:rsid w:val="00777F29"/>
    <w:rsid w:val="00780EFA"/>
    <w:rsid w:val="00781A6C"/>
    <w:rsid w:val="00781EF6"/>
    <w:rsid w:val="007825D3"/>
    <w:rsid w:val="0078265F"/>
    <w:rsid w:val="0078326A"/>
    <w:rsid w:val="007834ED"/>
    <w:rsid w:val="007839BF"/>
    <w:rsid w:val="00783B33"/>
    <w:rsid w:val="00783C7E"/>
    <w:rsid w:val="0078492F"/>
    <w:rsid w:val="007853D0"/>
    <w:rsid w:val="0078599F"/>
    <w:rsid w:val="007861CD"/>
    <w:rsid w:val="00786872"/>
    <w:rsid w:val="00786ACC"/>
    <w:rsid w:val="00786DB2"/>
    <w:rsid w:val="007871BE"/>
    <w:rsid w:val="00787BDB"/>
    <w:rsid w:val="007905B5"/>
    <w:rsid w:val="00790909"/>
    <w:rsid w:val="0079098B"/>
    <w:rsid w:val="007910F4"/>
    <w:rsid w:val="00793241"/>
    <w:rsid w:val="00795DC2"/>
    <w:rsid w:val="00796B6B"/>
    <w:rsid w:val="00796CF2"/>
    <w:rsid w:val="0079734F"/>
    <w:rsid w:val="007A058F"/>
    <w:rsid w:val="007A0610"/>
    <w:rsid w:val="007A071C"/>
    <w:rsid w:val="007A0E02"/>
    <w:rsid w:val="007A1023"/>
    <w:rsid w:val="007A18F2"/>
    <w:rsid w:val="007A19B0"/>
    <w:rsid w:val="007A1D00"/>
    <w:rsid w:val="007A29BC"/>
    <w:rsid w:val="007A29D2"/>
    <w:rsid w:val="007A2FF6"/>
    <w:rsid w:val="007A3F67"/>
    <w:rsid w:val="007A45E0"/>
    <w:rsid w:val="007A4CA0"/>
    <w:rsid w:val="007A4DF6"/>
    <w:rsid w:val="007A4E03"/>
    <w:rsid w:val="007A5896"/>
    <w:rsid w:val="007A6126"/>
    <w:rsid w:val="007A61B7"/>
    <w:rsid w:val="007A6BDC"/>
    <w:rsid w:val="007A6F8B"/>
    <w:rsid w:val="007A7740"/>
    <w:rsid w:val="007B0C3D"/>
    <w:rsid w:val="007B0F1E"/>
    <w:rsid w:val="007B20C0"/>
    <w:rsid w:val="007B2343"/>
    <w:rsid w:val="007B2B15"/>
    <w:rsid w:val="007B33D2"/>
    <w:rsid w:val="007B3E9C"/>
    <w:rsid w:val="007B4012"/>
    <w:rsid w:val="007B4E41"/>
    <w:rsid w:val="007B5396"/>
    <w:rsid w:val="007B5D27"/>
    <w:rsid w:val="007B602A"/>
    <w:rsid w:val="007B64AD"/>
    <w:rsid w:val="007B6E0C"/>
    <w:rsid w:val="007B7033"/>
    <w:rsid w:val="007B7415"/>
    <w:rsid w:val="007B7533"/>
    <w:rsid w:val="007C078B"/>
    <w:rsid w:val="007C0964"/>
    <w:rsid w:val="007C09B6"/>
    <w:rsid w:val="007C0CB8"/>
    <w:rsid w:val="007C110A"/>
    <w:rsid w:val="007C14F0"/>
    <w:rsid w:val="007C21BE"/>
    <w:rsid w:val="007C22C0"/>
    <w:rsid w:val="007C240B"/>
    <w:rsid w:val="007C259C"/>
    <w:rsid w:val="007C3D09"/>
    <w:rsid w:val="007C3FA0"/>
    <w:rsid w:val="007C483B"/>
    <w:rsid w:val="007C4B23"/>
    <w:rsid w:val="007C5AE2"/>
    <w:rsid w:val="007C7433"/>
    <w:rsid w:val="007C7530"/>
    <w:rsid w:val="007C772A"/>
    <w:rsid w:val="007D076E"/>
    <w:rsid w:val="007D0A04"/>
    <w:rsid w:val="007D1627"/>
    <w:rsid w:val="007D1A62"/>
    <w:rsid w:val="007D1E3E"/>
    <w:rsid w:val="007D1FAD"/>
    <w:rsid w:val="007D2723"/>
    <w:rsid w:val="007D2BB6"/>
    <w:rsid w:val="007D35A5"/>
    <w:rsid w:val="007D37F5"/>
    <w:rsid w:val="007D3D56"/>
    <w:rsid w:val="007D3DC7"/>
    <w:rsid w:val="007D3E7B"/>
    <w:rsid w:val="007D4902"/>
    <w:rsid w:val="007D56EA"/>
    <w:rsid w:val="007D6AC1"/>
    <w:rsid w:val="007D6D63"/>
    <w:rsid w:val="007E02FC"/>
    <w:rsid w:val="007E102E"/>
    <w:rsid w:val="007E1A19"/>
    <w:rsid w:val="007E1C98"/>
    <w:rsid w:val="007E1DDE"/>
    <w:rsid w:val="007E3905"/>
    <w:rsid w:val="007E3A95"/>
    <w:rsid w:val="007E49B8"/>
    <w:rsid w:val="007E4A7C"/>
    <w:rsid w:val="007E4CF4"/>
    <w:rsid w:val="007E58A6"/>
    <w:rsid w:val="007E5D1E"/>
    <w:rsid w:val="007E5E1C"/>
    <w:rsid w:val="007E5F8D"/>
    <w:rsid w:val="007E6704"/>
    <w:rsid w:val="007E6C27"/>
    <w:rsid w:val="007E6F54"/>
    <w:rsid w:val="007E701E"/>
    <w:rsid w:val="007F0360"/>
    <w:rsid w:val="007F19F6"/>
    <w:rsid w:val="007F21B6"/>
    <w:rsid w:val="007F3003"/>
    <w:rsid w:val="007F3325"/>
    <w:rsid w:val="007F3CBE"/>
    <w:rsid w:val="007F452B"/>
    <w:rsid w:val="007F470E"/>
    <w:rsid w:val="007F4C65"/>
    <w:rsid w:val="007F50B2"/>
    <w:rsid w:val="007F5128"/>
    <w:rsid w:val="007F5D9C"/>
    <w:rsid w:val="007F60B8"/>
    <w:rsid w:val="007F6FC7"/>
    <w:rsid w:val="007F7D9C"/>
    <w:rsid w:val="00800D52"/>
    <w:rsid w:val="00800F71"/>
    <w:rsid w:val="00800FAD"/>
    <w:rsid w:val="00800FD0"/>
    <w:rsid w:val="0080103C"/>
    <w:rsid w:val="008012B9"/>
    <w:rsid w:val="0080176F"/>
    <w:rsid w:val="00801EDE"/>
    <w:rsid w:val="00802DDD"/>
    <w:rsid w:val="008034ED"/>
    <w:rsid w:val="0080372F"/>
    <w:rsid w:val="00803C0D"/>
    <w:rsid w:val="0080422F"/>
    <w:rsid w:val="00804CF4"/>
    <w:rsid w:val="00804D45"/>
    <w:rsid w:val="00805148"/>
    <w:rsid w:val="008058E8"/>
    <w:rsid w:val="008063B6"/>
    <w:rsid w:val="0080649E"/>
    <w:rsid w:val="00806563"/>
    <w:rsid w:val="00806707"/>
    <w:rsid w:val="00807592"/>
    <w:rsid w:val="008075A5"/>
    <w:rsid w:val="00807B10"/>
    <w:rsid w:val="00810F4D"/>
    <w:rsid w:val="00811A2C"/>
    <w:rsid w:val="008123AC"/>
    <w:rsid w:val="00812691"/>
    <w:rsid w:val="00813E61"/>
    <w:rsid w:val="00814556"/>
    <w:rsid w:val="00814823"/>
    <w:rsid w:val="0081530F"/>
    <w:rsid w:val="00815516"/>
    <w:rsid w:val="00815A52"/>
    <w:rsid w:val="00816865"/>
    <w:rsid w:val="0081686E"/>
    <w:rsid w:val="00820052"/>
    <w:rsid w:val="008205E3"/>
    <w:rsid w:val="0082101B"/>
    <w:rsid w:val="0082133C"/>
    <w:rsid w:val="00821974"/>
    <w:rsid w:val="00821C31"/>
    <w:rsid w:val="00821D59"/>
    <w:rsid w:val="0082276E"/>
    <w:rsid w:val="00822D5C"/>
    <w:rsid w:val="008230D4"/>
    <w:rsid w:val="00823360"/>
    <w:rsid w:val="00824750"/>
    <w:rsid w:val="00824D94"/>
    <w:rsid w:val="00824E1E"/>
    <w:rsid w:val="008259F7"/>
    <w:rsid w:val="00826B14"/>
    <w:rsid w:val="00827300"/>
    <w:rsid w:val="00827315"/>
    <w:rsid w:val="00827C2C"/>
    <w:rsid w:val="00831D15"/>
    <w:rsid w:val="00831FC5"/>
    <w:rsid w:val="00832A8C"/>
    <w:rsid w:val="00833454"/>
    <w:rsid w:val="00833602"/>
    <w:rsid w:val="00834B07"/>
    <w:rsid w:val="00835CED"/>
    <w:rsid w:val="0083659C"/>
    <w:rsid w:val="0083686E"/>
    <w:rsid w:val="008369B6"/>
    <w:rsid w:val="00837D24"/>
    <w:rsid w:val="008400AC"/>
    <w:rsid w:val="00841500"/>
    <w:rsid w:val="0084219A"/>
    <w:rsid w:val="00843E46"/>
    <w:rsid w:val="00844E41"/>
    <w:rsid w:val="00844F87"/>
    <w:rsid w:val="00845348"/>
    <w:rsid w:val="00845726"/>
    <w:rsid w:val="00845D14"/>
    <w:rsid w:val="00845F63"/>
    <w:rsid w:val="0084610C"/>
    <w:rsid w:val="0084622B"/>
    <w:rsid w:val="00846346"/>
    <w:rsid w:val="00846737"/>
    <w:rsid w:val="0084680A"/>
    <w:rsid w:val="00847FB7"/>
    <w:rsid w:val="00850A9E"/>
    <w:rsid w:val="0085124F"/>
    <w:rsid w:val="00851D9E"/>
    <w:rsid w:val="00851FA0"/>
    <w:rsid w:val="008524BD"/>
    <w:rsid w:val="00853327"/>
    <w:rsid w:val="00853526"/>
    <w:rsid w:val="008536E5"/>
    <w:rsid w:val="00853CF1"/>
    <w:rsid w:val="00853FF0"/>
    <w:rsid w:val="00854617"/>
    <w:rsid w:val="00855290"/>
    <w:rsid w:val="00855336"/>
    <w:rsid w:val="008564D8"/>
    <w:rsid w:val="008565AB"/>
    <w:rsid w:val="00856E0E"/>
    <w:rsid w:val="00856E8A"/>
    <w:rsid w:val="00856EC3"/>
    <w:rsid w:val="00861305"/>
    <w:rsid w:val="0086195F"/>
    <w:rsid w:val="0086247F"/>
    <w:rsid w:val="0086267C"/>
    <w:rsid w:val="008639DC"/>
    <w:rsid w:val="00864044"/>
    <w:rsid w:val="00864373"/>
    <w:rsid w:val="008643F6"/>
    <w:rsid w:val="00866500"/>
    <w:rsid w:val="00867073"/>
    <w:rsid w:val="00867380"/>
    <w:rsid w:val="0086761B"/>
    <w:rsid w:val="00867BB3"/>
    <w:rsid w:val="00867EDE"/>
    <w:rsid w:val="00867F9C"/>
    <w:rsid w:val="00867FE7"/>
    <w:rsid w:val="00870AF8"/>
    <w:rsid w:val="00871B8B"/>
    <w:rsid w:val="008731B6"/>
    <w:rsid w:val="00876B8F"/>
    <w:rsid w:val="008801DA"/>
    <w:rsid w:val="008815C0"/>
    <w:rsid w:val="00881770"/>
    <w:rsid w:val="00881E31"/>
    <w:rsid w:val="00881ECF"/>
    <w:rsid w:val="00882484"/>
    <w:rsid w:val="00882D0D"/>
    <w:rsid w:val="0088313F"/>
    <w:rsid w:val="00883CBF"/>
    <w:rsid w:val="008844A4"/>
    <w:rsid w:val="00884560"/>
    <w:rsid w:val="00884704"/>
    <w:rsid w:val="008848E9"/>
    <w:rsid w:val="00884B98"/>
    <w:rsid w:val="00884BF2"/>
    <w:rsid w:val="008863DB"/>
    <w:rsid w:val="0088666C"/>
    <w:rsid w:val="00886859"/>
    <w:rsid w:val="00887042"/>
    <w:rsid w:val="008870EC"/>
    <w:rsid w:val="00887189"/>
    <w:rsid w:val="008874F7"/>
    <w:rsid w:val="00887753"/>
    <w:rsid w:val="0089075B"/>
    <w:rsid w:val="008918AE"/>
    <w:rsid w:val="00891925"/>
    <w:rsid w:val="00892266"/>
    <w:rsid w:val="00892AD8"/>
    <w:rsid w:val="00893960"/>
    <w:rsid w:val="008941B1"/>
    <w:rsid w:val="00894318"/>
    <w:rsid w:val="00894C45"/>
    <w:rsid w:val="0089552F"/>
    <w:rsid w:val="00895DFC"/>
    <w:rsid w:val="00896DF2"/>
    <w:rsid w:val="00897435"/>
    <w:rsid w:val="008A0544"/>
    <w:rsid w:val="008A09B3"/>
    <w:rsid w:val="008A1283"/>
    <w:rsid w:val="008A1289"/>
    <w:rsid w:val="008A16BD"/>
    <w:rsid w:val="008A2C09"/>
    <w:rsid w:val="008A2E74"/>
    <w:rsid w:val="008A3306"/>
    <w:rsid w:val="008A404B"/>
    <w:rsid w:val="008A4D1A"/>
    <w:rsid w:val="008A5D6C"/>
    <w:rsid w:val="008A656D"/>
    <w:rsid w:val="008A69FC"/>
    <w:rsid w:val="008A7ECC"/>
    <w:rsid w:val="008B007A"/>
    <w:rsid w:val="008B0346"/>
    <w:rsid w:val="008B1835"/>
    <w:rsid w:val="008B1D4F"/>
    <w:rsid w:val="008B1D5F"/>
    <w:rsid w:val="008B1F5F"/>
    <w:rsid w:val="008B35F6"/>
    <w:rsid w:val="008B43D8"/>
    <w:rsid w:val="008B45A0"/>
    <w:rsid w:val="008B46C8"/>
    <w:rsid w:val="008B4E2C"/>
    <w:rsid w:val="008B6138"/>
    <w:rsid w:val="008B6472"/>
    <w:rsid w:val="008B70F7"/>
    <w:rsid w:val="008B732A"/>
    <w:rsid w:val="008C16C1"/>
    <w:rsid w:val="008C16E1"/>
    <w:rsid w:val="008C251D"/>
    <w:rsid w:val="008C2BB9"/>
    <w:rsid w:val="008C32D0"/>
    <w:rsid w:val="008C40AE"/>
    <w:rsid w:val="008C43C1"/>
    <w:rsid w:val="008C4ED6"/>
    <w:rsid w:val="008C52B3"/>
    <w:rsid w:val="008C6B32"/>
    <w:rsid w:val="008C7F6A"/>
    <w:rsid w:val="008D005F"/>
    <w:rsid w:val="008D0AB6"/>
    <w:rsid w:val="008D0B1F"/>
    <w:rsid w:val="008D1254"/>
    <w:rsid w:val="008D14AF"/>
    <w:rsid w:val="008D1DCE"/>
    <w:rsid w:val="008D26C7"/>
    <w:rsid w:val="008D2E5E"/>
    <w:rsid w:val="008D30EC"/>
    <w:rsid w:val="008D45F8"/>
    <w:rsid w:val="008D4D3A"/>
    <w:rsid w:val="008D62CE"/>
    <w:rsid w:val="008D67E4"/>
    <w:rsid w:val="008D7F50"/>
    <w:rsid w:val="008E0CA6"/>
    <w:rsid w:val="008E0D71"/>
    <w:rsid w:val="008E10BF"/>
    <w:rsid w:val="008E14E8"/>
    <w:rsid w:val="008E1EDA"/>
    <w:rsid w:val="008E1F1A"/>
    <w:rsid w:val="008E3111"/>
    <w:rsid w:val="008E316B"/>
    <w:rsid w:val="008E410C"/>
    <w:rsid w:val="008E48EB"/>
    <w:rsid w:val="008E5292"/>
    <w:rsid w:val="008E58BC"/>
    <w:rsid w:val="008E5E56"/>
    <w:rsid w:val="008E61C8"/>
    <w:rsid w:val="008E69C5"/>
    <w:rsid w:val="008E7087"/>
    <w:rsid w:val="008E74E7"/>
    <w:rsid w:val="008E791F"/>
    <w:rsid w:val="008F00CA"/>
    <w:rsid w:val="008F10C3"/>
    <w:rsid w:val="008F148F"/>
    <w:rsid w:val="008F1F05"/>
    <w:rsid w:val="008F1F3D"/>
    <w:rsid w:val="008F2F60"/>
    <w:rsid w:val="008F3341"/>
    <w:rsid w:val="008F3791"/>
    <w:rsid w:val="008F3BD2"/>
    <w:rsid w:val="008F4244"/>
    <w:rsid w:val="008F57F3"/>
    <w:rsid w:val="008F66AE"/>
    <w:rsid w:val="008F72E1"/>
    <w:rsid w:val="008F761E"/>
    <w:rsid w:val="00900776"/>
    <w:rsid w:val="00900889"/>
    <w:rsid w:val="00900B54"/>
    <w:rsid w:val="00901CC8"/>
    <w:rsid w:val="00902C36"/>
    <w:rsid w:val="009033B4"/>
    <w:rsid w:val="00903E21"/>
    <w:rsid w:val="0090410C"/>
    <w:rsid w:val="0090410D"/>
    <w:rsid w:val="00904292"/>
    <w:rsid w:val="00904502"/>
    <w:rsid w:val="00904825"/>
    <w:rsid w:val="00904CB7"/>
    <w:rsid w:val="00905112"/>
    <w:rsid w:val="009079BD"/>
    <w:rsid w:val="00910025"/>
    <w:rsid w:val="0091085A"/>
    <w:rsid w:val="00910C43"/>
    <w:rsid w:val="009110CC"/>
    <w:rsid w:val="00913172"/>
    <w:rsid w:val="0091335F"/>
    <w:rsid w:val="00914490"/>
    <w:rsid w:val="00914F8C"/>
    <w:rsid w:val="0091572B"/>
    <w:rsid w:val="009158E2"/>
    <w:rsid w:val="00916A31"/>
    <w:rsid w:val="009175A8"/>
    <w:rsid w:val="009177CD"/>
    <w:rsid w:val="00917FB6"/>
    <w:rsid w:val="009205B9"/>
    <w:rsid w:val="0092072C"/>
    <w:rsid w:val="0092326D"/>
    <w:rsid w:val="009234DB"/>
    <w:rsid w:val="009236A5"/>
    <w:rsid w:val="00924039"/>
    <w:rsid w:val="0092421B"/>
    <w:rsid w:val="00924420"/>
    <w:rsid w:val="00924D1F"/>
    <w:rsid w:val="00925445"/>
    <w:rsid w:val="009258B6"/>
    <w:rsid w:val="00926099"/>
    <w:rsid w:val="00926BB3"/>
    <w:rsid w:val="0092727A"/>
    <w:rsid w:val="00927498"/>
    <w:rsid w:val="009276D2"/>
    <w:rsid w:val="009304BB"/>
    <w:rsid w:val="0093161D"/>
    <w:rsid w:val="00932138"/>
    <w:rsid w:val="009326B3"/>
    <w:rsid w:val="009339D5"/>
    <w:rsid w:val="009343D5"/>
    <w:rsid w:val="00934A2B"/>
    <w:rsid w:val="00934F01"/>
    <w:rsid w:val="0093539D"/>
    <w:rsid w:val="009353F2"/>
    <w:rsid w:val="00935410"/>
    <w:rsid w:val="00935CB6"/>
    <w:rsid w:val="00936B8B"/>
    <w:rsid w:val="00936CBA"/>
    <w:rsid w:val="0093786E"/>
    <w:rsid w:val="009379B3"/>
    <w:rsid w:val="00937F3D"/>
    <w:rsid w:val="009404D2"/>
    <w:rsid w:val="0094098A"/>
    <w:rsid w:val="00940CDB"/>
    <w:rsid w:val="00942721"/>
    <w:rsid w:val="00942837"/>
    <w:rsid w:val="00942A64"/>
    <w:rsid w:val="00943395"/>
    <w:rsid w:val="00943CE0"/>
    <w:rsid w:val="00944040"/>
    <w:rsid w:val="00945567"/>
    <w:rsid w:val="009468A7"/>
    <w:rsid w:val="00947986"/>
    <w:rsid w:val="00950101"/>
    <w:rsid w:val="00951B50"/>
    <w:rsid w:val="00952170"/>
    <w:rsid w:val="00952C4B"/>
    <w:rsid w:val="00953BDC"/>
    <w:rsid w:val="00953FBF"/>
    <w:rsid w:val="0095474B"/>
    <w:rsid w:val="0095585C"/>
    <w:rsid w:val="0095664F"/>
    <w:rsid w:val="00956B64"/>
    <w:rsid w:val="00956BA7"/>
    <w:rsid w:val="009574C0"/>
    <w:rsid w:val="0095775C"/>
    <w:rsid w:val="009577D2"/>
    <w:rsid w:val="0096123F"/>
    <w:rsid w:val="00964568"/>
    <w:rsid w:val="009647CD"/>
    <w:rsid w:val="00964D6D"/>
    <w:rsid w:val="009657F1"/>
    <w:rsid w:val="00967101"/>
    <w:rsid w:val="009671CE"/>
    <w:rsid w:val="00967689"/>
    <w:rsid w:val="0096781D"/>
    <w:rsid w:val="00967828"/>
    <w:rsid w:val="00967E0A"/>
    <w:rsid w:val="00967E10"/>
    <w:rsid w:val="00967F53"/>
    <w:rsid w:val="0097132E"/>
    <w:rsid w:val="009715A3"/>
    <w:rsid w:val="00971C6B"/>
    <w:rsid w:val="009735F3"/>
    <w:rsid w:val="009736C6"/>
    <w:rsid w:val="00973DDD"/>
    <w:rsid w:val="00974B80"/>
    <w:rsid w:val="0097536F"/>
    <w:rsid w:val="00975CB6"/>
    <w:rsid w:val="0097720E"/>
    <w:rsid w:val="009778BB"/>
    <w:rsid w:val="00977CCE"/>
    <w:rsid w:val="00977F0F"/>
    <w:rsid w:val="0098076D"/>
    <w:rsid w:val="00980CE8"/>
    <w:rsid w:val="009814C3"/>
    <w:rsid w:val="00981980"/>
    <w:rsid w:val="00982773"/>
    <w:rsid w:val="00982ED4"/>
    <w:rsid w:val="00983CC7"/>
    <w:rsid w:val="0098512B"/>
    <w:rsid w:val="0098545B"/>
    <w:rsid w:val="00987938"/>
    <w:rsid w:val="00990341"/>
    <w:rsid w:val="00991051"/>
    <w:rsid w:val="00991EF6"/>
    <w:rsid w:val="00992A3A"/>
    <w:rsid w:val="00992AC3"/>
    <w:rsid w:val="00993550"/>
    <w:rsid w:val="00993E69"/>
    <w:rsid w:val="00995A76"/>
    <w:rsid w:val="00996C90"/>
    <w:rsid w:val="0099750B"/>
    <w:rsid w:val="00997CE1"/>
    <w:rsid w:val="009A001D"/>
    <w:rsid w:val="009A1417"/>
    <w:rsid w:val="009A1D50"/>
    <w:rsid w:val="009A2F53"/>
    <w:rsid w:val="009A34D9"/>
    <w:rsid w:val="009A416B"/>
    <w:rsid w:val="009A46FC"/>
    <w:rsid w:val="009A505E"/>
    <w:rsid w:val="009A65BC"/>
    <w:rsid w:val="009A69D2"/>
    <w:rsid w:val="009A70A1"/>
    <w:rsid w:val="009A76E0"/>
    <w:rsid w:val="009A78EF"/>
    <w:rsid w:val="009B010F"/>
    <w:rsid w:val="009B0509"/>
    <w:rsid w:val="009B0B3D"/>
    <w:rsid w:val="009B1011"/>
    <w:rsid w:val="009B10E3"/>
    <w:rsid w:val="009B1235"/>
    <w:rsid w:val="009B1AC5"/>
    <w:rsid w:val="009B2462"/>
    <w:rsid w:val="009B3947"/>
    <w:rsid w:val="009B4914"/>
    <w:rsid w:val="009B499C"/>
    <w:rsid w:val="009B56C2"/>
    <w:rsid w:val="009B58B6"/>
    <w:rsid w:val="009B6B02"/>
    <w:rsid w:val="009B78AA"/>
    <w:rsid w:val="009B7E96"/>
    <w:rsid w:val="009C0F8A"/>
    <w:rsid w:val="009C323E"/>
    <w:rsid w:val="009C380E"/>
    <w:rsid w:val="009C3ABF"/>
    <w:rsid w:val="009C3FD6"/>
    <w:rsid w:val="009C5DBF"/>
    <w:rsid w:val="009C6316"/>
    <w:rsid w:val="009C7112"/>
    <w:rsid w:val="009D01E6"/>
    <w:rsid w:val="009D0289"/>
    <w:rsid w:val="009D1145"/>
    <w:rsid w:val="009D1B7C"/>
    <w:rsid w:val="009D1C66"/>
    <w:rsid w:val="009D2438"/>
    <w:rsid w:val="009D2D49"/>
    <w:rsid w:val="009D3290"/>
    <w:rsid w:val="009D3423"/>
    <w:rsid w:val="009D35BA"/>
    <w:rsid w:val="009D3A03"/>
    <w:rsid w:val="009D3D8B"/>
    <w:rsid w:val="009D3E23"/>
    <w:rsid w:val="009D3EF0"/>
    <w:rsid w:val="009D48A7"/>
    <w:rsid w:val="009D5092"/>
    <w:rsid w:val="009D552D"/>
    <w:rsid w:val="009D5A92"/>
    <w:rsid w:val="009D5F73"/>
    <w:rsid w:val="009D6168"/>
    <w:rsid w:val="009D65D7"/>
    <w:rsid w:val="009D7D9B"/>
    <w:rsid w:val="009E0952"/>
    <w:rsid w:val="009E1BA7"/>
    <w:rsid w:val="009E21CA"/>
    <w:rsid w:val="009E26A8"/>
    <w:rsid w:val="009E2AF7"/>
    <w:rsid w:val="009E2DA5"/>
    <w:rsid w:val="009E3228"/>
    <w:rsid w:val="009E34BD"/>
    <w:rsid w:val="009E4CA5"/>
    <w:rsid w:val="009E4DDF"/>
    <w:rsid w:val="009E5A82"/>
    <w:rsid w:val="009E61BF"/>
    <w:rsid w:val="009E7194"/>
    <w:rsid w:val="009E7248"/>
    <w:rsid w:val="009E7634"/>
    <w:rsid w:val="009F15ED"/>
    <w:rsid w:val="009F31C2"/>
    <w:rsid w:val="009F37C5"/>
    <w:rsid w:val="009F38DC"/>
    <w:rsid w:val="009F4236"/>
    <w:rsid w:val="009F47C0"/>
    <w:rsid w:val="009F5A2A"/>
    <w:rsid w:val="009F71AD"/>
    <w:rsid w:val="009F72CE"/>
    <w:rsid w:val="009F7879"/>
    <w:rsid w:val="00A0023E"/>
    <w:rsid w:val="00A002F3"/>
    <w:rsid w:val="00A003EB"/>
    <w:rsid w:val="00A00544"/>
    <w:rsid w:val="00A00850"/>
    <w:rsid w:val="00A00C6F"/>
    <w:rsid w:val="00A00EA2"/>
    <w:rsid w:val="00A00F10"/>
    <w:rsid w:val="00A017BA"/>
    <w:rsid w:val="00A0212B"/>
    <w:rsid w:val="00A02AD8"/>
    <w:rsid w:val="00A03724"/>
    <w:rsid w:val="00A04B8B"/>
    <w:rsid w:val="00A04E08"/>
    <w:rsid w:val="00A05584"/>
    <w:rsid w:val="00A05A46"/>
    <w:rsid w:val="00A05F05"/>
    <w:rsid w:val="00A064F5"/>
    <w:rsid w:val="00A06938"/>
    <w:rsid w:val="00A0703A"/>
    <w:rsid w:val="00A07196"/>
    <w:rsid w:val="00A07BBC"/>
    <w:rsid w:val="00A10D4D"/>
    <w:rsid w:val="00A14619"/>
    <w:rsid w:val="00A14A9D"/>
    <w:rsid w:val="00A14EC1"/>
    <w:rsid w:val="00A152F7"/>
    <w:rsid w:val="00A154A8"/>
    <w:rsid w:val="00A15AB9"/>
    <w:rsid w:val="00A163DF"/>
    <w:rsid w:val="00A16778"/>
    <w:rsid w:val="00A167F6"/>
    <w:rsid w:val="00A168FE"/>
    <w:rsid w:val="00A21669"/>
    <w:rsid w:val="00A21957"/>
    <w:rsid w:val="00A22007"/>
    <w:rsid w:val="00A22382"/>
    <w:rsid w:val="00A22C2A"/>
    <w:rsid w:val="00A22EE8"/>
    <w:rsid w:val="00A22F9D"/>
    <w:rsid w:val="00A248C1"/>
    <w:rsid w:val="00A249D4"/>
    <w:rsid w:val="00A24C40"/>
    <w:rsid w:val="00A24FC9"/>
    <w:rsid w:val="00A25029"/>
    <w:rsid w:val="00A2505C"/>
    <w:rsid w:val="00A254D8"/>
    <w:rsid w:val="00A265A4"/>
    <w:rsid w:val="00A26C9E"/>
    <w:rsid w:val="00A27594"/>
    <w:rsid w:val="00A2783B"/>
    <w:rsid w:val="00A27EBE"/>
    <w:rsid w:val="00A308EF"/>
    <w:rsid w:val="00A30D3D"/>
    <w:rsid w:val="00A30EBB"/>
    <w:rsid w:val="00A312DE"/>
    <w:rsid w:val="00A316F2"/>
    <w:rsid w:val="00A318E1"/>
    <w:rsid w:val="00A32838"/>
    <w:rsid w:val="00A32AFD"/>
    <w:rsid w:val="00A347DA"/>
    <w:rsid w:val="00A349D9"/>
    <w:rsid w:val="00A34F3E"/>
    <w:rsid w:val="00A35D56"/>
    <w:rsid w:val="00A36B9D"/>
    <w:rsid w:val="00A37AF0"/>
    <w:rsid w:val="00A41120"/>
    <w:rsid w:val="00A41396"/>
    <w:rsid w:val="00A419B0"/>
    <w:rsid w:val="00A41DED"/>
    <w:rsid w:val="00A425BD"/>
    <w:rsid w:val="00A42B89"/>
    <w:rsid w:val="00A42CBC"/>
    <w:rsid w:val="00A431A8"/>
    <w:rsid w:val="00A43CA0"/>
    <w:rsid w:val="00A444F9"/>
    <w:rsid w:val="00A44960"/>
    <w:rsid w:val="00A44FD4"/>
    <w:rsid w:val="00A4571F"/>
    <w:rsid w:val="00A4581C"/>
    <w:rsid w:val="00A45B30"/>
    <w:rsid w:val="00A47050"/>
    <w:rsid w:val="00A4766C"/>
    <w:rsid w:val="00A47D28"/>
    <w:rsid w:val="00A50435"/>
    <w:rsid w:val="00A51BAF"/>
    <w:rsid w:val="00A5214D"/>
    <w:rsid w:val="00A52807"/>
    <w:rsid w:val="00A53BDF"/>
    <w:rsid w:val="00A53DDD"/>
    <w:rsid w:val="00A55132"/>
    <w:rsid w:val="00A55A66"/>
    <w:rsid w:val="00A5669B"/>
    <w:rsid w:val="00A57201"/>
    <w:rsid w:val="00A5797C"/>
    <w:rsid w:val="00A57F16"/>
    <w:rsid w:val="00A60DB5"/>
    <w:rsid w:val="00A619BE"/>
    <w:rsid w:val="00A62B61"/>
    <w:rsid w:val="00A6376A"/>
    <w:rsid w:val="00A64B27"/>
    <w:rsid w:val="00A64F41"/>
    <w:rsid w:val="00A6500D"/>
    <w:rsid w:val="00A67536"/>
    <w:rsid w:val="00A67B77"/>
    <w:rsid w:val="00A70449"/>
    <w:rsid w:val="00A71A9E"/>
    <w:rsid w:val="00A71C7A"/>
    <w:rsid w:val="00A71FDB"/>
    <w:rsid w:val="00A7207E"/>
    <w:rsid w:val="00A721F5"/>
    <w:rsid w:val="00A72A35"/>
    <w:rsid w:val="00A72FF7"/>
    <w:rsid w:val="00A7403F"/>
    <w:rsid w:val="00A74248"/>
    <w:rsid w:val="00A75361"/>
    <w:rsid w:val="00A755C7"/>
    <w:rsid w:val="00A75AAA"/>
    <w:rsid w:val="00A75DAD"/>
    <w:rsid w:val="00A76B3E"/>
    <w:rsid w:val="00A774C6"/>
    <w:rsid w:val="00A77DB0"/>
    <w:rsid w:val="00A80444"/>
    <w:rsid w:val="00A81409"/>
    <w:rsid w:val="00A81500"/>
    <w:rsid w:val="00A81E6E"/>
    <w:rsid w:val="00A82B77"/>
    <w:rsid w:val="00A832D1"/>
    <w:rsid w:val="00A83941"/>
    <w:rsid w:val="00A83D60"/>
    <w:rsid w:val="00A84B45"/>
    <w:rsid w:val="00A856C3"/>
    <w:rsid w:val="00A90BC9"/>
    <w:rsid w:val="00A91015"/>
    <w:rsid w:val="00A918D1"/>
    <w:rsid w:val="00A920C5"/>
    <w:rsid w:val="00A92C1D"/>
    <w:rsid w:val="00A93181"/>
    <w:rsid w:val="00A94A82"/>
    <w:rsid w:val="00A9507D"/>
    <w:rsid w:val="00A950F4"/>
    <w:rsid w:val="00A953E6"/>
    <w:rsid w:val="00A958E9"/>
    <w:rsid w:val="00A95CA1"/>
    <w:rsid w:val="00A961EA"/>
    <w:rsid w:val="00A96319"/>
    <w:rsid w:val="00A963FC"/>
    <w:rsid w:val="00A9668A"/>
    <w:rsid w:val="00A969CB"/>
    <w:rsid w:val="00A96D61"/>
    <w:rsid w:val="00AA0008"/>
    <w:rsid w:val="00AA0C18"/>
    <w:rsid w:val="00AA0FA9"/>
    <w:rsid w:val="00AA181A"/>
    <w:rsid w:val="00AA198A"/>
    <w:rsid w:val="00AA2947"/>
    <w:rsid w:val="00AA317E"/>
    <w:rsid w:val="00AA31A5"/>
    <w:rsid w:val="00AA321E"/>
    <w:rsid w:val="00AA3976"/>
    <w:rsid w:val="00AA40F8"/>
    <w:rsid w:val="00AA6E25"/>
    <w:rsid w:val="00AA70B7"/>
    <w:rsid w:val="00AA75B8"/>
    <w:rsid w:val="00AB01C8"/>
    <w:rsid w:val="00AB0AFC"/>
    <w:rsid w:val="00AB1394"/>
    <w:rsid w:val="00AB15E7"/>
    <w:rsid w:val="00AB1E77"/>
    <w:rsid w:val="00AB2E17"/>
    <w:rsid w:val="00AB36EB"/>
    <w:rsid w:val="00AB4761"/>
    <w:rsid w:val="00AB49DB"/>
    <w:rsid w:val="00AB6221"/>
    <w:rsid w:val="00AB70B7"/>
    <w:rsid w:val="00AB7AEA"/>
    <w:rsid w:val="00AC06D9"/>
    <w:rsid w:val="00AC0730"/>
    <w:rsid w:val="00AC0D0C"/>
    <w:rsid w:val="00AC1AB5"/>
    <w:rsid w:val="00AC1C55"/>
    <w:rsid w:val="00AC1E85"/>
    <w:rsid w:val="00AC24F8"/>
    <w:rsid w:val="00AC3BC6"/>
    <w:rsid w:val="00AC3F79"/>
    <w:rsid w:val="00AC483B"/>
    <w:rsid w:val="00AC5EF9"/>
    <w:rsid w:val="00AC7858"/>
    <w:rsid w:val="00AC7A5F"/>
    <w:rsid w:val="00AC7BBC"/>
    <w:rsid w:val="00AC7CFB"/>
    <w:rsid w:val="00AD0076"/>
    <w:rsid w:val="00AD0144"/>
    <w:rsid w:val="00AD07F8"/>
    <w:rsid w:val="00AD0E08"/>
    <w:rsid w:val="00AD1528"/>
    <w:rsid w:val="00AD16A4"/>
    <w:rsid w:val="00AD1E41"/>
    <w:rsid w:val="00AD2204"/>
    <w:rsid w:val="00AD2500"/>
    <w:rsid w:val="00AD2FC6"/>
    <w:rsid w:val="00AD3749"/>
    <w:rsid w:val="00AD3B14"/>
    <w:rsid w:val="00AD3C1B"/>
    <w:rsid w:val="00AD3F4B"/>
    <w:rsid w:val="00AD45DE"/>
    <w:rsid w:val="00AD4D3B"/>
    <w:rsid w:val="00AD51AE"/>
    <w:rsid w:val="00AD64DF"/>
    <w:rsid w:val="00AD6641"/>
    <w:rsid w:val="00AD6C0E"/>
    <w:rsid w:val="00AD771B"/>
    <w:rsid w:val="00AD78A6"/>
    <w:rsid w:val="00AD7D11"/>
    <w:rsid w:val="00AE04B2"/>
    <w:rsid w:val="00AE08CC"/>
    <w:rsid w:val="00AE0D17"/>
    <w:rsid w:val="00AE16D4"/>
    <w:rsid w:val="00AE1BAF"/>
    <w:rsid w:val="00AE1CF8"/>
    <w:rsid w:val="00AE39B8"/>
    <w:rsid w:val="00AE3FAF"/>
    <w:rsid w:val="00AE4970"/>
    <w:rsid w:val="00AE4AE7"/>
    <w:rsid w:val="00AE51D7"/>
    <w:rsid w:val="00AE581F"/>
    <w:rsid w:val="00AE5C42"/>
    <w:rsid w:val="00AE5E02"/>
    <w:rsid w:val="00AE6B29"/>
    <w:rsid w:val="00AE6D1A"/>
    <w:rsid w:val="00AF03EE"/>
    <w:rsid w:val="00AF0C97"/>
    <w:rsid w:val="00AF0EA3"/>
    <w:rsid w:val="00AF20B5"/>
    <w:rsid w:val="00AF21DD"/>
    <w:rsid w:val="00AF22BA"/>
    <w:rsid w:val="00AF241D"/>
    <w:rsid w:val="00AF2CB0"/>
    <w:rsid w:val="00AF3527"/>
    <w:rsid w:val="00AF35F6"/>
    <w:rsid w:val="00AF37CE"/>
    <w:rsid w:val="00AF37F9"/>
    <w:rsid w:val="00AF3D9A"/>
    <w:rsid w:val="00AF4764"/>
    <w:rsid w:val="00AF4CC1"/>
    <w:rsid w:val="00AF51E7"/>
    <w:rsid w:val="00AF6D33"/>
    <w:rsid w:val="00AF6D8D"/>
    <w:rsid w:val="00AF7E40"/>
    <w:rsid w:val="00B00030"/>
    <w:rsid w:val="00B008B6"/>
    <w:rsid w:val="00B00A6B"/>
    <w:rsid w:val="00B00FA5"/>
    <w:rsid w:val="00B0107F"/>
    <w:rsid w:val="00B0225F"/>
    <w:rsid w:val="00B023F9"/>
    <w:rsid w:val="00B02807"/>
    <w:rsid w:val="00B0291F"/>
    <w:rsid w:val="00B030CB"/>
    <w:rsid w:val="00B033AA"/>
    <w:rsid w:val="00B0353E"/>
    <w:rsid w:val="00B03D53"/>
    <w:rsid w:val="00B04AB7"/>
    <w:rsid w:val="00B04AF7"/>
    <w:rsid w:val="00B0529A"/>
    <w:rsid w:val="00B05755"/>
    <w:rsid w:val="00B05D6D"/>
    <w:rsid w:val="00B05E54"/>
    <w:rsid w:val="00B05EBD"/>
    <w:rsid w:val="00B05F8A"/>
    <w:rsid w:val="00B06240"/>
    <w:rsid w:val="00B069A5"/>
    <w:rsid w:val="00B073E5"/>
    <w:rsid w:val="00B0795F"/>
    <w:rsid w:val="00B07CF6"/>
    <w:rsid w:val="00B100D3"/>
    <w:rsid w:val="00B1014C"/>
    <w:rsid w:val="00B10217"/>
    <w:rsid w:val="00B11881"/>
    <w:rsid w:val="00B12558"/>
    <w:rsid w:val="00B128AE"/>
    <w:rsid w:val="00B1297B"/>
    <w:rsid w:val="00B13249"/>
    <w:rsid w:val="00B138E9"/>
    <w:rsid w:val="00B1440E"/>
    <w:rsid w:val="00B14E74"/>
    <w:rsid w:val="00B152EB"/>
    <w:rsid w:val="00B153C8"/>
    <w:rsid w:val="00B160C5"/>
    <w:rsid w:val="00B16269"/>
    <w:rsid w:val="00B16B3B"/>
    <w:rsid w:val="00B17CC7"/>
    <w:rsid w:val="00B2001C"/>
    <w:rsid w:val="00B20410"/>
    <w:rsid w:val="00B20A9A"/>
    <w:rsid w:val="00B20D3B"/>
    <w:rsid w:val="00B20FD9"/>
    <w:rsid w:val="00B215A0"/>
    <w:rsid w:val="00B21691"/>
    <w:rsid w:val="00B21EE0"/>
    <w:rsid w:val="00B224A6"/>
    <w:rsid w:val="00B22AA8"/>
    <w:rsid w:val="00B23093"/>
    <w:rsid w:val="00B23216"/>
    <w:rsid w:val="00B2357F"/>
    <w:rsid w:val="00B23A21"/>
    <w:rsid w:val="00B24CBA"/>
    <w:rsid w:val="00B24E9D"/>
    <w:rsid w:val="00B25CDD"/>
    <w:rsid w:val="00B25E4D"/>
    <w:rsid w:val="00B2707F"/>
    <w:rsid w:val="00B27FD0"/>
    <w:rsid w:val="00B3072B"/>
    <w:rsid w:val="00B31B3F"/>
    <w:rsid w:val="00B320B6"/>
    <w:rsid w:val="00B32C47"/>
    <w:rsid w:val="00B32EC3"/>
    <w:rsid w:val="00B332D1"/>
    <w:rsid w:val="00B3342F"/>
    <w:rsid w:val="00B3360E"/>
    <w:rsid w:val="00B33AF3"/>
    <w:rsid w:val="00B34703"/>
    <w:rsid w:val="00B34B94"/>
    <w:rsid w:val="00B351B1"/>
    <w:rsid w:val="00B35349"/>
    <w:rsid w:val="00B35736"/>
    <w:rsid w:val="00B36EF1"/>
    <w:rsid w:val="00B37202"/>
    <w:rsid w:val="00B37D70"/>
    <w:rsid w:val="00B40D97"/>
    <w:rsid w:val="00B40DC2"/>
    <w:rsid w:val="00B41110"/>
    <w:rsid w:val="00B42049"/>
    <w:rsid w:val="00B424F2"/>
    <w:rsid w:val="00B443FF"/>
    <w:rsid w:val="00B4443D"/>
    <w:rsid w:val="00B444A8"/>
    <w:rsid w:val="00B45375"/>
    <w:rsid w:val="00B461D4"/>
    <w:rsid w:val="00B46A51"/>
    <w:rsid w:val="00B46A58"/>
    <w:rsid w:val="00B46CAB"/>
    <w:rsid w:val="00B47B06"/>
    <w:rsid w:val="00B47E3C"/>
    <w:rsid w:val="00B504BD"/>
    <w:rsid w:val="00B5088B"/>
    <w:rsid w:val="00B513AC"/>
    <w:rsid w:val="00B51D14"/>
    <w:rsid w:val="00B51DE4"/>
    <w:rsid w:val="00B52B8C"/>
    <w:rsid w:val="00B5300F"/>
    <w:rsid w:val="00B53983"/>
    <w:rsid w:val="00B53A2F"/>
    <w:rsid w:val="00B53A9A"/>
    <w:rsid w:val="00B5466F"/>
    <w:rsid w:val="00B54E14"/>
    <w:rsid w:val="00B55121"/>
    <w:rsid w:val="00B55286"/>
    <w:rsid w:val="00B55E11"/>
    <w:rsid w:val="00B56580"/>
    <w:rsid w:val="00B567D5"/>
    <w:rsid w:val="00B56834"/>
    <w:rsid w:val="00B60ECE"/>
    <w:rsid w:val="00B64085"/>
    <w:rsid w:val="00B65081"/>
    <w:rsid w:val="00B653A4"/>
    <w:rsid w:val="00B664A0"/>
    <w:rsid w:val="00B66527"/>
    <w:rsid w:val="00B70817"/>
    <w:rsid w:val="00B715BA"/>
    <w:rsid w:val="00B71A2B"/>
    <w:rsid w:val="00B72B1F"/>
    <w:rsid w:val="00B73E7A"/>
    <w:rsid w:val="00B7564C"/>
    <w:rsid w:val="00B757FE"/>
    <w:rsid w:val="00B802BA"/>
    <w:rsid w:val="00B8067E"/>
    <w:rsid w:val="00B8084E"/>
    <w:rsid w:val="00B80AEE"/>
    <w:rsid w:val="00B8190A"/>
    <w:rsid w:val="00B81A2E"/>
    <w:rsid w:val="00B81ADB"/>
    <w:rsid w:val="00B81C15"/>
    <w:rsid w:val="00B81E27"/>
    <w:rsid w:val="00B81ECF"/>
    <w:rsid w:val="00B826F0"/>
    <w:rsid w:val="00B85506"/>
    <w:rsid w:val="00B860EA"/>
    <w:rsid w:val="00B87B68"/>
    <w:rsid w:val="00B87FC4"/>
    <w:rsid w:val="00B90EBB"/>
    <w:rsid w:val="00B91802"/>
    <w:rsid w:val="00B91E6C"/>
    <w:rsid w:val="00B93460"/>
    <w:rsid w:val="00B943F0"/>
    <w:rsid w:val="00B9651D"/>
    <w:rsid w:val="00B96A28"/>
    <w:rsid w:val="00B973C6"/>
    <w:rsid w:val="00BA02A3"/>
    <w:rsid w:val="00BA0C0C"/>
    <w:rsid w:val="00BA0EE7"/>
    <w:rsid w:val="00BA0F1E"/>
    <w:rsid w:val="00BA1971"/>
    <w:rsid w:val="00BA2C8C"/>
    <w:rsid w:val="00BA2EE3"/>
    <w:rsid w:val="00BA3133"/>
    <w:rsid w:val="00BA3B76"/>
    <w:rsid w:val="00BA4D50"/>
    <w:rsid w:val="00BA5357"/>
    <w:rsid w:val="00BA5646"/>
    <w:rsid w:val="00BA56F2"/>
    <w:rsid w:val="00BA5ACA"/>
    <w:rsid w:val="00BA72B1"/>
    <w:rsid w:val="00BA786A"/>
    <w:rsid w:val="00BB0ACE"/>
    <w:rsid w:val="00BB1615"/>
    <w:rsid w:val="00BB1FD6"/>
    <w:rsid w:val="00BB2099"/>
    <w:rsid w:val="00BB25E5"/>
    <w:rsid w:val="00BB2750"/>
    <w:rsid w:val="00BB2D28"/>
    <w:rsid w:val="00BB2D77"/>
    <w:rsid w:val="00BB2F80"/>
    <w:rsid w:val="00BB322B"/>
    <w:rsid w:val="00BB42A4"/>
    <w:rsid w:val="00BB43C3"/>
    <w:rsid w:val="00BB4841"/>
    <w:rsid w:val="00BB4922"/>
    <w:rsid w:val="00BB54A8"/>
    <w:rsid w:val="00BB573A"/>
    <w:rsid w:val="00BB63BB"/>
    <w:rsid w:val="00BB63CB"/>
    <w:rsid w:val="00BB670B"/>
    <w:rsid w:val="00BB68DB"/>
    <w:rsid w:val="00BB6E82"/>
    <w:rsid w:val="00BC0F14"/>
    <w:rsid w:val="00BC20A6"/>
    <w:rsid w:val="00BC220E"/>
    <w:rsid w:val="00BC2455"/>
    <w:rsid w:val="00BC2BB3"/>
    <w:rsid w:val="00BC30CE"/>
    <w:rsid w:val="00BC3A16"/>
    <w:rsid w:val="00BC4803"/>
    <w:rsid w:val="00BC4C9E"/>
    <w:rsid w:val="00BC4DC1"/>
    <w:rsid w:val="00BC5128"/>
    <w:rsid w:val="00BC67A9"/>
    <w:rsid w:val="00BC7775"/>
    <w:rsid w:val="00BD01EE"/>
    <w:rsid w:val="00BD075C"/>
    <w:rsid w:val="00BD0C73"/>
    <w:rsid w:val="00BD13BD"/>
    <w:rsid w:val="00BD167D"/>
    <w:rsid w:val="00BD1E12"/>
    <w:rsid w:val="00BD232F"/>
    <w:rsid w:val="00BD2755"/>
    <w:rsid w:val="00BD2769"/>
    <w:rsid w:val="00BD32D7"/>
    <w:rsid w:val="00BD361A"/>
    <w:rsid w:val="00BD3777"/>
    <w:rsid w:val="00BD37CC"/>
    <w:rsid w:val="00BD424F"/>
    <w:rsid w:val="00BD5F8D"/>
    <w:rsid w:val="00BD7020"/>
    <w:rsid w:val="00BE05D9"/>
    <w:rsid w:val="00BE11DE"/>
    <w:rsid w:val="00BE1438"/>
    <w:rsid w:val="00BE1597"/>
    <w:rsid w:val="00BE23D2"/>
    <w:rsid w:val="00BE260B"/>
    <w:rsid w:val="00BE30A5"/>
    <w:rsid w:val="00BE368B"/>
    <w:rsid w:val="00BE52A4"/>
    <w:rsid w:val="00BE5FE1"/>
    <w:rsid w:val="00BE6DC2"/>
    <w:rsid w:val="00BE6DF4"/>
    <w:rsid w:val="00BE7E6A"/>
    <w:rsid w:val="00BF0521"/>
    <w:rsid w:val="00BF204D"/>
    <w:rsid w:val="00BF267A"/>
    <w:rsid w:val="00BF2E24"/>
    <w:rsid w:val="00BF3793"/>
    <w:rsid w:val="00BF3FFE"/>
    <w:rsid w:val="00BF44B7"/>
    <w:rsid w:val="00BF51C0"/>
    <w:rsid w:val="00BF52D4"/>
    <w:rsid w:val="00BF620F"/>
    <w:rsid w:val="00BF7245"/>
    <w:rsid w:val="00BF7D7B"/>
    <w:rsid w:val="00C018DE"/>
    <w:rsid w:val="00C01FF0"/>
    <w:rsid w:val="00C02A87"/>
    <w:rsid w:val="00C02D15"/>
    <w:rsid w:val="00C03E58"/>
    <w:rsid w:val="00C04B92"/>
    <w:rsid w:val="00C051FE"/>
    <w:rsid w:val="00C05428"/>
    <w:rsid w:val="00C056D8"/>
    <w:rsid w:val="00C05AC8"/>
    <w:rsid w:val="00C0620D"/>
    <w:rsid w:val="00C0628B"/>
    <w:rsid w:val="00C064FA"/>
    <w:rsid w:val="00C068A5"/>
    <w:rsid w:val="00C06CC2"/>
    <w:rsid w:val="00C06F00"/>
    <w:rsid w:val="00C0780E"/>
    <w:rsid w:val="00C10E79"/>
    <w:rsid w:val="00C10F28"/>
    <w:rsid w:val="00C11100"/>
    <w:rsid w:val="00C111D3"/>
    <w:rsid w:val="00C11869"/>
    <w:rsid w:val="00C11A3B"/>
    <w:rsid w:val="00C11E6E"/>
    <w:rsid w:val="00C11F00"/>
    <w:rsid w:val="00C12956"/>
    <w:rsid w:val="00C12CBC"/>
    <w:rsid w:val="00C13163"/>
    <w:rsid w:val="00C1366C"/>
    <w:rsid w:val="00C13742"/>
    <w:rsid w:val="00C13BD5"/>
    <w:rsid w:val="00C1418B"/>
    <w:rsid w:val="00C142B9"/>
    <w:rsid w:val="00C14843"/>
    <w:rsid w:val="00C14C13"/>
    <w:rsid w:val="00C151D0"/>
    <w:rsid w:val="00C15769"/>
    <w:rsid w:val="00C1580A"/>
    <w:rsid w:val="00C1603B"/>
    <w:rsid w:val="00C169DE"/>
    <w:rsid w:val="00C16C69"/>
    <w:rsid w:val="00C20868"/>
    <w:rsid w:val="00C209A0"/>
    <w:rsid w:val="00C215AE"/>
    <w:rsid w:val="00C21729"/>
    <w:rsid w:val="00C217CF"/>
    <w:rsid w:val="00C21DF3"/>
    <w:rsid w:val="00C222E0"/>
    <w:rsid w:val="00C22867"/>
    <w:rsid w:val="00C233CA"/>
    <w:rsid w:val="00C23FF5"/>
    <w:rsid w:val="00C25179"/>
    <w:rsid w:val="00C25C4D"/>
    <w:rsid w:val="00C25F27"/>
    <w:rsid w:val="00C26C96"/>
    <w:rsid w:val="00C27060"/>
    <w:rsid w:val="00C30CC9"/>
    <w:rsid w:val="00C327FA"/>
    <w:rsid w:val="00C32E41"/>
    <w:rsid w:val="00C33081"/>
    <w:rsid w:val="00C3392D"/>
    <w:rsid w:val="00C33955"/>
    <w:rsid w:val="00C34C86"/>
    <w:rsid w:val="00C35043"/>
    <w:rsid w:val="00C372C2"/>
    <w:rsid w:val="00C375BB"/>
    <w:rsid w:val="00C37B29"/>
    <w:rsid w:val="00C4033A"/>
    <w:rsid w:val="00C40D37"/>
    <w:rsid w:val="00C41545"/>
    <w:rsid w:val="00C417F8"/>
    <w:rsid w:val="00C41A90"/>
    <w:rsid w:val="00C4208E"/>
    <w:rsid w:val="00C42646"/>
    <w:rsid w:val="00C42CF2"/>
    <w:rsid w:val="00C43198"/>
    <w:rsid w:val="00C4344C"/>
    <w:rsid w:val="00C43729"/>
    <w:rsid w:val="00C440ED"/>
    <w:rsid w:val="00C4512A"/>
    <w:rsid w:val="00C47DBA"/>
    <w:rsid w:val="00C50EF9"/>
    <w:rsid w:val="00C515B2"/>
    <w:rsid w:val="00C552B2"/>
    <w:rsid w:val="00C55A44"/>
    <w:rsid w:val="00C57AB6"/>
    <w:rsid w:val="00C60BD7"/>
    <w:rsid w:val="00C61DA9"/>
    <w:rsid w:val="00C622F2"/>
    <w:rsid w:val="00C62FD0"/>
    <w:rsid w:val="00C63B13"/>
    <w:rsid w:val="00C63FBC"/>
    <w:rsid w:val="00C64E02"/>
    <w:rsid w:val="00C64FD2"/>
    <w:rsid w:val="00C6586F"/>
    <w:rsid w:val="00C65AC6"/>
    <w:rsid w:val="00C65D00"/>
    <w:rsid w:val="00C662B8"/>
    <w:rsid w:val="00C66F86"/>
    <w:rsid w:val="00C67191"/>
    <w:rsid w:val="00C677E7"/>
    <w:rsid w:val="00C702B1"/>
    <w:rsid w:val="00C705EF"/>
    <w:rsid w:val="00C70606"/>
    <w:rsid w:val="00C70858"/>
    <w:rsid w:val="00C70DAF"/>
    <w:rsid w:val="00C70F4F"/>
    <w:rsid w:val="00C72040"/>
    <w:rsid w:val="00C72593"/>
    <w:rsid w:val="00C72B46"/>
    <w:rsid w:val="00C72E12"/>
    <w:rsid w:val="00C732D8"/>
    <w:rsid w:val="00C73677"/>
    <w:rsid w:val="00C752DA"/>
    <w:rsid w:val="00C75679"/>
    <w:rsid w:val="00C758EA"/>
    <w:rsid w:val="00C7645E"/>
    <w:rsid w:val="00C77705"/>
    <w:rsid w:val="00C77E97"/>
    <w:rsid w:val="00C77FD5"/>
    <w:rsid w:val="00C804B4"/>
    <w:rsid w:val="00C80A00"/>
    <w:rsid w:val="00C80F25"/>
    <w:rsid w:val="00C814B3"/>
    <w:rsid w:val="00C823A8"/>
    <w:rsid w:val="00C828C4"/>
    <w:rsid w:val="00C82A9E"/>
    <w:rsid w:val="00C8344B"/>
    <w:rsid w:val="00C83725"/>
    <w:rsid w:val="00C849C4"/>
    <w:rsid w:val="00C85C69"/>
    <w:rsid w:val="00C85E5D"/>
    <w:rsid w:val="00C86BBF"/>
    <w:rsid w:val="00C90003"/>
    <w:rsid w:val="00C903EC"/>
    <w:rsid w:val="00C90C2F"/>
    <w:rsid w:val="00C9188C"/>
    <w:rsid w:val="00C91E16"/>
    <w:rsid w:val="00C933BF"/>
    <w:rsid w:val="00C96833"/>
    <w:rsid w:val="00C96D51"/>
    <w:rsid w:val="00C96D8D"/>
    <w:rsid w:val="00C97A9B"/>
    <w:rsid w:val="00CA0392"/>
    <w:rsid w:val="00CA263D"/>
    <w:rsid w:val="00CA2A87"/>
    <w:rsid w:val="00CA2BF4"/>
    <w:rsid w:val="00CA327D"/>
    <w:rsid w:val="00CA328A"/>
    <w:rsid w:val="00CA390D"/>
    <w:rsid w:val="00CA3936"/>
    <w:rsid w:val="00CA3E52"/>
    <w:rsid w:val="00CA5242"/>
    <w:rsid w:val="00CA5486"/>
    <w:rsid w:val="00CA6E32"/>
    <w:rsid w:val="00CA708A"/>
    <w:rsid w:val="00CA736E"/>
    <w:rsid w:val="00CA7487"/>
    <w:rsid w:val="00CB01E5"/>
    <w:rsid w:val="00CB0C45"/>
    <w:rsid w:val="00CB105D"/>
    <w:rsid w:val="00CB1923"/>
    <w:rsid w:val="00CB1C5E"/>
    <w:rsid w:val="00CB2118"/>
    <w:rsid w:val="00CB24AC"/>
    <w:rsid w:val="00CB359F"/>
    <w:rsid w:val="00CB38EE"/>
    <w:rsid w:val="00CB3FBA"/>
    <w:rsid w:val="00CB4560"/>
    <w:rsid w:val="00CB6404"/>
    <w:rsid w:val="00CB693A"/>
    <w:rsid w:val="00CB7001"/>
    <w:rsid w:val="00CB7191"/>
    <w:rsid w:val="00CB7CA4"/>
    <w:rsid w:val="00CC06CD"/>
    <w:rsid w:val="00CC13BC"/>
    <w:rsid w:val="00CC15F0"/>
    <w:rsid w:val="00CC164F"/>
    <w:rsid w:val="00CC19C9"/>
    <w:rsid w:val="00CC1BE7"/>
    <w:rsid w:val="00CC1CA9"/>
    <w:rsid w:val="00CC238D"/>
    <w:rsid w:val="00CC30EF"/>
    <w:rsid w:val="00CC40F3"/>
    <w:rsid w:val="00CC478E"/>
    <w:rsid w:val="00CC4B52"/>
    <w:rsid w:val="00CC61EC"/>
    <w:rsid w:val="00CC6853"/>
    <w:rsid w:val="00CC7C83"/>
    <w:rsid w:val="00CC7F63"/>
    <w:rsid w:val="00CD03C5"/>
    <w:rsid w:val="00CD065B"/>
    <w:rsid w:val="00CD08AD"/>
    <w:rsid w:val="00CD0EB6"/>
    <w:rsid w:val="00CD104D"/>
    <w:rsid w:val="00CD1D1F"/>
    <w:rsid w:val="00CD2001"/>
    <w:rsid w:val="00CD241E"/>
    <w:rsid w:val="00CD2CB4"/>
    <w:rsid w:val="00CD2F87"/>
    <w:rsid w:val="00CD317A"/>
    <w:rsid w:val="00CD3200"/>
    <w:rsid w:val="00CD430A"/>
    <w:rsid w:val="00CD47C1"/>
    <w:rsid w:val="00CD4F17"/>
    <w:rsid w:val="00CD69F7"/>
    <w:rsid w:val="00CD730B"/>
    <w:rsid w:val="00CD7360"/>
    <w:rsid w:val="00CE02E6"/>
    <w:rsid w:val="00CE0DD6"/>
    <w:rsid w:val="00CE0E40"/>
    <w:rsid w:val="00CE0EAB"/>
    <w:rsid w:val="00CE323C"/>
    <w:rsid w:val="00CE4F50"/>
    <w:rsid w:val="00CE53E8"/>
    <w:rsid w:val="00CE644D"/>
    <w:rsid w:val="00CE664B"/>
    <w:rsid w:val="00CE66B1"/>
    <w:rsid w:val="00CE6F13"/>
    <w:rsid w:val="00CE7E37"/>
    <w:rsid w:val="00CF01A4"/>
    <w:rsid w:val="00CF06AE"/>
    <w:rsid w:val="00CF0CAC"/>
    <w:rsid w:val="00CF0FCB"/>
    <w:rsid w:val="00CF1E7E"/>
    <w:rsid w:val="00CF26D2"/>
    <w:rsid w:val="00CF2DFD"/>
    <w:rsid w:val="00CF3135"/>
    <w:rsid w:val="00CF342B"/>
    <w:rsid w:val="00CF3A71"/>
    <w:rsid w:val="00CF3F1F"/>
    <w:rsid w:val="00CF425D"/>
    <w:rsid w:val="00CF4266"/>
    <w:rsid w:val="00CF4E0D"/>
    <w:rsid w:val="00CF7459"/>
    <w:rsid w:val="00CF7A89"/>
    <w:rsid w:val="00CF7C00"/>
    <w:rsid w:val="00D00290"/>
    <w:rsid w:val="00D0273C"/>
    <w:rsid w:val="00D02D28"/>
    <w:rsid w:val="00D02DE4"/>
    <w:rsid w:val="00D04E26"/>
    <w:rsid w:val="00D06151"/>
    <w:rsid w:val="00D1091F"/>
    <w:rsid w:val="00D1140B"/>
    <w:rsid w:val="00D115D0"/>
    <w:rsid w:val="00D11C4C"/>
    <w:rsid w:val="00D11DB8"/>
    <w:rsid w:val="00D11F61"/>
    <w:rsid w:val="00D12A3C"/>
    <w:rsid w:val="00D12A75"/>
    <w:rsid w:val="00D1458B"/>
    <w:rsid w:val="00D147E9"/>
    <w:rsid w:val="00D14AF0"/>
    <w:rsid w:val="00D152EC"/>
    <w:rsid w:val="00D16B59"/>
    <w:rsid w:val="00D172E1"/>
    <w:rsid w:val="00D178D2"/>
    <w:rsid w:val="00D17B03"/>
    <w:rsid w:val="00D2009A"/>
    <w:rsid w:val="00D20177"/>
    <w:rsid w:val="00D203FD"/>
    <w:rsid w:val="00D2141B"/>
    <w:rsid w:val="00D21560"/>
    <w:rsid w:val="00D23047"/>
    <w:rsid w:val="00D235C3"/>
    <w:rsid w:val="00D237B0"/>
    <w:rsid w:val="00D23865"/>
    <w:rsid w:val="00D238FC"/>
    <w:rsid w:val="00D24311"/>
    <w:rsid w:val="00D24C4E"/>
    <w:rsid w:val="00D24DE2"/>
    <w:rsid w:val="00D2511A"/>
    <w:rsid w:val="00D25FDF"/>
    <w:rsid w:val="00D27476"/>
    <w:rsid w:val="00D277A8"/>
    <w:rsid w:val="00D303F9"/>
    <w:rsid w:val="00D304C4"/>
    <w:rsid w:val="00D30F2C"/>
    <w:rsid w:val="00D3117D"/>
    <w:rsid w:val="00D31D69"/>
    <w:rsid w:val="00D31DED"/>
    <w:rsid w:val="00D32538"/>
    <w:rsid w:val="00D33B82"/>
    <w:rsid w:val="00D33BF1"/>
    <w:rsid w:val="00D33E51"/>
    <w:rsid w:val="00D362D4"/>
    <w:rsid w:val="00D3647F"/>
    <w:rsid w:val="00D37E7E"/>
    <w:rsid w:val="00D4007D"/>
    <w:rsid w:val="00D40ECD"/>
    <w:rsid w:val="00D41B1F"/>
    <w:rsid w:val="00D41CE6"/>
    <w:rsid w:val="00D41E37"/>
    <w:rsid w:val="00D41EB7"/>
    <w:rsid w:val="00D4211F"/>
    <w:rsid w:val="00D42141"/>
    <w:rsid w:val="00D42917"/>
    <w:rsid w:val="00D42C69"/>
    <w:rsid w:val="00D43147"/>
    <w:rsid w:val="00D43346"/>
    <w:rsid w:val="00D439BC"/>
    <w:rsid w:val="00D43A52"/>
    <w:rsid w:val="00D43BEF"/>
    <w:rsid w:val="00D44428"/>
    <w:rsid w:val="00D44AA4"/>
    <w:rsid w:val="00D454F7"/>
    <w:rsid w:val="00D46043"/>
    <w:rsid w:val="00D46E19"/>
    <w:rsid w:val="00D477F1"/>
    <w:rsid w:val="00D47C97"/>
    <w:rsid w:val="00D51A71"/>
    <w:rsid w:val="00D52088"/>
    <w:rsid w:val="00D524C9"/>
    <w:rsid w:val="00D5341C"/>
    <w:rsid w:val="00D53624"/>
    <w:rsid w:val="00D5408D"/>
    <w:rsid w:val="00D54EAB"/>
    <w:rsid w:val="00D5546B"/>
    <w:rsid w:val="00D557C9"/>
    <w:rsid w:val="00D55E60"/>
    <w:rsid w:val="00D56323"/>
    <w:rsid w:val="00D56363"/>
    <w:rsid w:val="00D575A8"/>
    <w:rsid w:val="00D57DD7"/>
    <w:rsid w:val="00D606A1"/>
    <w:rsid w:val="00D6078F"/>
    <w:rsid w:val="00D60AAB"/>
    <w:rsid w:val="00D60E78"/>
    <w:rsid w:val="00D625F9"/>
    <w:rsid w:val="00D62BB7"/>
    <w:rsid w:val="00D63586"/>
    <w:rsid w:val="00D63B5E"/>
    <w:rsid w:val="00D64155"/>
    <w:rsid w:val="00D64A67"/>
    <w:rsid w:val="00D65218"/>
    <w:rsid w:val="00D6589C"/>
    <w:rsid w:val="00D65A97"/>
    <w:rsid w:val="00D65D6D"/>
    <w:rsid w:val="00D65DB8"/>
    <w:rsid w:val="00D66A5B"/>
    <w:rsid w:val="00D67415"/>
    <w:rsid w:val="00D70B10"/>
    <w:rsid w:val="00D7112A"/>
    <w:rsid w:val="00D71718"/>
    <w:rsid w:val="00D71C6A"/>
    <w:rsid w:val="00D71CD1"/>
    <w:rsid w:val="00D72258"/>
    <w:rsid w:val="00D72502"/>
    <w:rsid w:val="00D72758"/>
    <w:rsid w:val="00D735F8"/>
    <w:rsid w:val="00D73E11"/>
    <w:rsid w:val="00D74261"/>
    <w:rsid w:val="00D759A2"/>
    <w:rsid w:val="00D77351"/>
    <w:rsid w:val="00D77CA8"/>
    <w:rsid w:val="00D806A0"/>
    <w:rsid w:val="00D82350"/>
    <w:rsid w:val="00D82B55"/>
    <w:rsid w:val="00D82D75"/>
    <w:rsid w:val="00D83785"/>
    <w:rsid w:val="00D8387E"/>
    <w:rsid w:val="00D839FB"/>
    <w:rsid w:val="00D851D5"/>
    <w:rsid w:val="00D85A44"/>
    <w:rsid w:val="00D8692D"/>
    <w:rsid w:val="00D90588"/>
    <w:rsid w:val="00D920C0"/>
    <w:rsid w:val="00D928B4"/>
    <w:rsid w:val="00D932DA"/>
    <w:rsid w:val="00D93A29"/>
    <w:rsid w:val="00D93DC5"/>
    <w:rsid w:val="00D942C5"/>
    <w:rsid w:val="00D943C5"/>
    <w:rsid w:val="00D948A3"/>
    <w:rsid w:val="00D94BAD"/>
    <w:rsid w:val="00D95AA2"/>
    <w:rsid w:val="00D971A9"/>
    <w:rsid w:val="00D97604"/>
    <w:rsid w:val="00D97B4A"/>
    <w:rsid w:val="00DA091E"/>
    <w:rsid w:val="00DA0AF9"/>
    <w:rsid w:val="00DA0CFA"/>
    <w:rsid w:val="00DA10B9"/>
    <w:rsid w:val="00DA11CA"/>
    <w:rsid w:val="00DA15C5"/>
    <w:rsid w:val="00DA1D01"/>
    <w:rsid w:val="00DA2218"/>
    <w:rsid w:val="00DA2FD9"/>
    <w:rsid w:val="00DA4388"/>
    <w:rsid w:val="00DA614E"/>
    <w:rsid w:val="00DA73A0"/>
    <w:rsid w:val="00DB013A"/>
    <w:rsid w:val="00DB0221"/>
    <w:rsid w:val="00DB05DC"/>
    <w:rsid w:val="00DB08F1"/>
    <w:rsid w:val="00DB0D88"/>
    <w:rsid w:val="00DB1F62"/>
    <w:rsid w:val="00DB38A2"/>
    <w:rsid w:val="00DB4757"/>
    <w:rsid w:val="00DB5340"/>
    <w:rsid w:val="00DB5559"/>
    <w:rsid w:val="00DB638D"/>
    <w:rsid w:val="00DB64A0"/>
    <w:rsid w:val="00DB6525"/>
    <w:rsid w:val="00DB6934"/>
    <w:rsid w:val="00DB6AEC"/>
    <w:rsid w:val="00DB7014"/>
    <w:rsid w:val="00DB7B73"/>
    <w:rsid w:val="00DC0300"/>
    <w:rsid w:val="00DC03FA"/>
    <w:rsid w:val="00DC03FB"/>
    <w:rsid w:val="00DC063F"/>
    <w:rsid w:val="00DC0800"/>
    <w:rsid w:val="00DC0BEC"/>
    <w:rsid w:val="00DC0F79"/>
    <w:rsid w:val="00DC2BDF"/>
    <w:rsid w:val="00DC2D9A"/>
    <w:rsid w:val="00DC2E5D"/>
    <w:rsid w:val="00DC30AD"/>
    <w:rsid w:val="00DC3A57"/>
    <w:rsid w:val="00DC410C"/>
    <w:rsid w:val="00DC423A"/>
    <w:rsid w:val="00DC4592"/>
    <w:rsid w:val="00DC590B"/>
    <w:rsid w:val="00DC5E1C"/>
    <w:rsid w:val="00DC6A19"/>
    <w:rsid w:val="00DC6D94"/>
    <w:rsid w:val="00DC6FD6"/>
    <w:rsid w:val="00DC7673"/>
    <w:rsid w:val="00DC7CAC"/>
    <w:rsid w:val="00DC7DA7"/>
    <w:rsid w:val="00DD04CF"/>
    <w:rsid w:val="00DD06B8"/>
    <w:rsid w:val="00DD06D2"/>
    <w:rsid w:val="00DD2210"/>
    <w:rsid w:val="00DD245E"/>
    <w:rsid w:val="00DD37B0"/>
    <w:rsid w:val="00DD4223"/>
    <w:rsid w:val="00DD4396"/>
    <w:rsid w:val="00DD4E69"/>
    <w:rsid w:val="00DD526C"/>
    <w:rsid w:val="00DD5482"/>
    <w:rsid w:val="00DD6BA5"/>
    <w:rsid w:val="00DD6DB3"/>
    <w:rsid w:val="00DD6F2F"/>
    <w:rsid w:val="00DD705A"/>
    <w:rsid w:val="00DE14FA"/>
    <w:rsid w:val="00DE17F4"/>
    <w:rsid w:val="00DE2DDA"/>
    <w:rsid w:val="00DE3682"/>
    <w:rsid w:val="00DE38F3"/>
    <w:rsid w:val="00DE3CD7"/>
    <w:rsid w:val="00DE4B2E"/>
    <w:rsid w:val="00DE55FF"/>
    <w:rsid w:val="00DE5FCE"/>
    <w:rsid w:val="00DE66A6"/>
    <w:rsid w:val="00DE6DA0"/>
    <w:rsid w:val="00DE7134"/>
    <w:rsid w:val="00DE75FF"/>
    <w:rsid w:val="00DE796F"/>
    <w:rsid w:val="00DE7EBD"/>
    <w:rsid w:val="00DF1174"/>
    <w:rsid w:val="00DF1E57"/>
    <w:rsid w:val="00DF2132"/>
    <w:rsid w:val="00DF28FE"/>
    <w:rsid w:val="00DF2D87"/>
    <w:rsid w:val="00DF2E57"/>
    <w:rsid w:val="00DF3965"/>
    <w:rsid w:val="00DF51E5"/>
    <w:rsid w:val="00DF542B"/>
    <w:rsid w:val="00DF5928"/>
    <w:rsid w:val="00DF64BF"/>
    <w:rsid w:val="00DF683D"/>
    <w:rsid w:val="00DF6B6D"/>
    <w:rsid w:val="00DF6D40"/>
    <w:rsid w:val="00DF799C"/>
    <w:rsid w:val="00DF7B34"/>
    <w:rsid w:val="00E007A5"/>
    <w:rsid w:val="00E01C7C"/>
    <w:rsid w:val="00E02193"/>
    <w:rsid w:val="00E02BE5"/>
    <w:rsid w:val="00E02EF3"/>
    <w:rsid w:val="00E0385D"/>
    <w:rsid w:val="00E03FED"/>
    <w:rsid w:val="00E04BE7"/>
    <w:rsid w:val="00E054C0"/>
    <w:rsid w:val="00E05717"/>
    <w:rsid w:val="00E0594B"/>
    <w:rsid w:val="00E06405"/>
    <w:rsid w:val="00E06EA7"/>
    <w:rsid w:val="00E07020"/>
    <w:rsid w:val="00E076A0"/>
    <w:rsid w:val="00E1050C"/>
    <w:rsid w:val="00E10C43"/>
    <w:rsid w:val="00E114BF"/>
    <w:rsid w:val="00E11AC6"/>
    <w:rsid w:val="00E1420F"/>
    <w:rsid w:val="00E1427C"/>
    <w:rsid w:val="00E14286"/>
    <w:rsid w:val="00E14692"/>
    <w:rsid w:val="00E14884"/>
    <w:rsid w:val="00E15AB7"/>
    <w:rsid w:val="00E160F8"/>
    <w:rsid w:val="00E16200"/>
    <w:rsid w:val="00E172D0"/>
    <w:rsid w:val="00E215F8"/>
    <w:rsid w:val="00E228D6"/>
    <w:rsid w:val="00E22FF8"/>
    <w:rsid w:val="00E2317D"/>
    <w:rsid w:val="00E23364"/>
    <w:rsid w:val="00E26726"/>
    <w:rsid w:val="00E27F70"/>
    <w:rsid w:val="00E304B5"/>
    <w:rsid w:val="00E305E4"/>
    <w:rsid w:val="00E31942"/>
    <w:rsid w:val="00E31D9B"/>
    <w:rsid w:val="00E31E9F"/>
    <w:rsid w:val="00E3259B"/>
    <w:rsid w:val="00E325BD"/>
    <w:rsid w:val="00E32B32"/>
    <w:rsid w:val="00E33470"/>
    <w:rsid w:val="00E3483B"/>
    <w:rsid w:val="00E35332"/>
    <w:rsid w:val="00E359E9"/>
    <w:rsid w:val="00E36326"/>
    <w:rsid w:val="00E36955"/>
    <w:rsid w:val="00E3789A"/>
    <w:rsid w:val="00E406F6"/>
    <w:rsid w:val="00E407AB"/>
    <w:rsid w:val="00E41B49"/>
    <w:rsid w:val="00E421EB"/>
    <w:rsid w:val="00E42D87"/>
    <w:rsid w:val="00E42E48"/>
    <w:rsid w:val="00E43C1B"/>
    <w:rsid w:val="00E43C2D"/>
    <w:rsid w:val="00E43CB2"/>
    <w:rsid w:val="00E4449E"/>
    <w:rsid w:val="00E444B1"/>
    <w:rsid w:val="00E44724"/>
    <w:rsid w:val="00E45042"/>
    <w:rsid w:val="00E45BF9"/>
    <w:rsid w:val="00E45C22"/>
    <w:rsid w:val="00E45E7F"/>
    <w:rsid w:val="00E465DB"/>
    <w:rsid w:val="00E47646"/>
    <w:rsid w:val="00E47BC4"/>
    <w:rsid w:val="00E51090"/>
    <w:rsid w:val="00E512E2"/>
    <w:rsid w:val="00E518F9"/>
    <w:rsid w:val="00E51905"/>
    <w:rsid w:val="00E52372"/>
    <w:rsid w:val="00E52F09"/>
    <w:rsid w:val="00E53B53"/>
    <w:rsid w:val="00E54043"/>
    <w:rsid w:val="00E54100"/>
    <w:rsid w:val="00E5442D"/>
    <w:rsid w:val="00E54A5F"/>
    <w:rsid w:val="00E54AA4"/>
    <w:rsid w:val="00E54B36"/>
    <w:rsid w:val="00E54E10"/>
    <w:rsid w:val="00E55AAA"/>
    <w:rsid w:val="00E566E4"/>
    <w:rsid w:val="00E56D12"/>
    <w:rsid w:val="00E571EA"/>
    <w:rsid w:val="00E5758E"/>
    <w:rsid w:val="00E575F3"/>
    <w:rsid w:val="00E57F2B"/>
    <w:rsid w:val="00E60998"/>
    <w:rsid w:val="00E60B43"/>
    <w:rsid w:val="00E61CF8"/>
    <w:rsid w:val="00E61F38"/>
    <w:rsid w:val="00E627A5"/>
    <w:rsid w:val="00E627B8"/>
    <w:rsid w:val="00E63142"/>
    <w:rsid w:val="00E64248"/>
    <w:rsid w:val="00E64D74"/>
    <w:rsid w:val="00E65BDF"/>
    <w:rsid w:val="00E66612"/>
    <w:rsid w:val="00E668F7"/>
    <w:rsid w:val="00E66D81"/>
    <w:rsid w:val="00E66E17"/>
    <w:rsid w:val="00E66F1F"/>
    <w:rsid w:val="00E67468"/>
    <w:rsid w:val="00E700D8"/>
    <w:rsid w:val="00E709A4"/>
    <w:rsid w:val="00E712F5"/>
    <w:rsid w:val="00E715CA"/>
    <w:rsid w:val="00E71885"/>
    <w:rsid w:val="00E72F8B"/>
    <w:rsid w:val="00E75221"/>
    <w:rsid w:val="00E752AF"/>
    <w:rsid w:val="00E752E5"/>
    <w:rsid w:val="00E76CEB"/>
    <w:rsid w:val="00E812AE"/>
    <w:rsid w:val="00E81F2B"/>
    <w:rsid w:val="00E8205F"/>
    <w:rsid w:val="00E8209F"/>
    <w:rsid w:val="00E835EC"/>
    <w:rsid w:val="00E840E1"/>
    <w:rsid w:val="00E85928"/>
    <w:rsid w:val="00E86293"/>
    <w:rsid w:val="00E8638E"/>
    <w:rsid w:val="00E901FF"/>
    <w:rsid w:val="00E906D8"/>
    <w:rsid w:val="00E911FE"/>
    <w:rsid w:val="00E91A22"/>
    <w:rsid w:val="00E92A7D"/>
    <w:rsid w:val="00E92E26"/>
    <w:rsid w:val="00E93994"/>
    <w:rsid w:val="00E93BCC"/>
    <w:rsid w:val="00E93CCB"/>
    <w:rsid w:val="00E9425D"/>
    <w:rsid w:val="00E956DE"/>
    <w:rsid w:val="00E959A8"/>
    <w:rsid w:val="00E96517"/>
    <w:rsid w:val="00E96877"/>
    <w:rsid w:val="00E96E72"/>
    <w:rsid w:val="00E970C4"/>
    <w:rsid w:val="00E9762B"/>
    <w:rsid w:val="00E9787F"/>
    <w:rsid w:val="00E97D69"/>
    <w:rsid w:val="00E97EAB"/>
    <w:rsid w:val="00EA0250"/>
    <w:rsid w:val="00EA1477"/>
    <w:rsid w:val="00EA29CE"/>
    <w:rsid w:val="00EA400E"/>
    <w:rsid w:val="00EA442C"/>
    <w:rsid w:val="00EA4829"/>
    <w:rsid w:val="00EA572D"/>
    <w:rsid w:val="00EA66EA"/>
    <w:rsid w:val="00EB006C"/>
    <w:rsid w:val="00EB00E6"/>
    <w:rsid w:val="00EB0B23"/>
    <w:rsid w:val="00EB3CF8"/>
    <w:rsid w:val="00EB4E07"/>
    <w:rsid w:val="00EB6451"/>
    <w:rsid w:val="00EB648F"/>
    <w:rsid w:val="00EB64FB"/>
    <w:rsid w:val="00EB6756"/>
    <w:rsid w:val="00EB6783"/>
    <w:rsid w:val="00EB6EF1"/>
    <w:rsid w:val="00EB72D4"/>
    <w:rsid w:val="00EB76A9"/>
    <w:rsid w:val="00EB795B"/>
    <w:rsid w:val="00EC02A2"/>
    <w:rsid w:val="00EC041B"/>
    <w:rsid w:val="00EC09AF"/>
    <w:rsid w:val="00EC0CE5"/>
    <w:rsid w:val="00EC1D89"/>
    <w:rsid w:val="00EC27AC"/>
    <w:rsid w:val="00EC3527"/>
    <w:rsid w:val="00EC52A7"/>
    <w:rsid w:val="00EC683A"/>
    <w:rsid w:val="00EC7205"/>
    <w:rsid w:val="00EC7256"/>
    <w:rsid w:val="00EC761C"/>
    <w:rsid w:val="00ED07A0"/>
    <w:rsid w:val="00ED0827"/>
    <w:rsid w:val="00ED0A55"/>
    <w:rsid w:val="00ED144E"/>
    <w:rsid w:val="00ED25C6"/>
    <w:rsid w:val="00ED2644"/>
    <w:rsid w:val="00ED505E"/>
    <w:rsid w:val="00ED5254"/>
    <w:rsid w:val="00ED5823"/>
    <w:rsid w:val="00ED58DE"/>
    <w:rsid w:val="00ED5DFE"/>
    <w:rsid w:val="00ED65DF"/>
    <w:rsid w:val="00ED727B"/>
    <w:rsid w:val="00ED7CF2"/>
    <w:rsid w:val="00EE069D"/>
    <w:rsid w:val="00EE0BB3"/>
    <w:rsid w:val="00EE0D23"/>
    <w:rsid w:val="00EE17AD"/>
    <w:rsid w:val="00EE1B61"/>
    <w:rsid w:val="00EE207A"/>
    <w:rsid w:val="00EE275E"/>
    <w:rsid w:val="00EE2A67"/>
    <w:rsid w:val="00EE2C0B"/>
    <w:rsid w:val="00EE4416"/>
    <w:rsid w:val="00EE4433"/>
    <w:rsid w:val="00EE5947"/>
    <w:rsid w:val="00EE7398"/>
    <w:rsid w:val="00EE7E6B"/>
    <w:rsid w:val="00EF0001"/>
    <w:rsid w:val="00EF086A"/>
    <w:rsid w:val="00EF0AEE"/>
    <w:rsid w:val="00EF0BED"/>
    <w:rsid w:val="00EF0EE3"/>
    <w:rsid w:val="00EF1374"/>
    <w:rsid w:val="00EF2032"/>
    <w:rsid w:val="00EF2D4F"/>
    <w:rsid w:val="00EF301C"/>
    <w:rsid w:val="00EF396C"/>
    <w:rsid w:val="00EF3B47"/>
    <w:rsid w:val="00EF49F6"/>
    <w:rsid w:val="00EF5630"/>
    <w:rsid w:val="00EF56D1"/>
    <w:rsid w:val="00EF5EE5"/>
    <w:rsid w:val="00EF5F4C"/>
    <w:rsid w:val="00EF6033"/>
    <w:rsid w:val="00EF6B2B"/>
    <w:rsid w:val="00EF6D27"/>
    <w:rsid w:val="00F01A24"/>
    <w:rsid w:val="00F01CD8"/>
    <w:rsid w:val="00F02325"/>
    <w:rsid w:val="00F02822"/>
    <w:rsid w:val="00F02959"/>
    <w:rsid w:val="00F02C8A"/>
    <w:rsid w:val="00F03F6B"/>
    <w:rsid w:val="00F04072"/>
    <w:rsid w:val="00F04CAD"/>
    <w:rsid w:val="00F05459"/>
    <w:rsid w:val="00F05B7F"/>
    <w:rsid w:val="00F05B92"/>
    <w:rsid w:val="00F066CF"/>
    <w:rsid w:val="00F06737"/>
    <w:rsid w:val="00F0712C"/>
    <w:rsid w:val="00F07137"/>
    <w:rsid w:val="00F073D2"/>
    <w:rsid w:val="00F10C82"/>
    <w:rsid w:val="00F10D83"/>
    <w:rsid w:val="00F11366"/>
    <w:rsid w:val="00F11D07"/>
    <w:rsid w:val="00F12088"/>
    <w:rsid w:val="00F1293C"/>
    <w:rsid w:val="00F1353E"/>
    <w:rsid w:val="00F1354A"/>
    <w:rsid w:val="00F136CA"/>
    <w:rsid w:val="00F13CE8"/>
    <w:rsid w:val="00F13F1A"/>
    <w:rsid w:val="00F1400F"/>
    <w:rsid w:val="00F14049"/>
    <w:rsid w:val="00F1426C"/>
    <w:rsid w:val="00F146CC"/>
    <w:rsid w:val="00F15127"/>
    <w:rsid w:val="00F1530D"/>
    <w:rsid w:val="00F15DA6"/>
    <w:rsid w:val="00F17AA0"/>
    <w:rsid w:val="00F20179"/>
    <w:rsid w:val="00F2025D"/>
    <w:rsid w:val="00F21DC5"/>
    <w:rsid w:val="00F22C4E"/>
    <w:rsid w:val="00F22CCB"/>
    <w:rsid w:val="00F23CCF"/>
    <w:rsid w:val="00F2449C"/>
    <w:rsid w:val="00F24509"/>
    <w:rsid w:val="00F24809"/>
    <w:rsid w:val="00F24D9D"/>
    <w:rsid w:val="00F25028"/>
    <w:rsid w:val="00F25BC8"/>
    <w:rsid w:val="00F26191"/>
    <w:rsid w:val="00F26251"/>
    <w:rsid w:val="00F26A70"/>
    <w:rsid w:val="00F27B43"/>
    <w:rsid w:val="00F27FA0"/>
    <w:rsid w:val="00F30195"/>
    <w:rsid w:val="00F309D1"/>
    <w:rsid w:val="00F3155C"/>
    <w:rsid w:val="00F31999"/>
    <w:rsid w:val="00F32414"/>
    <w:rsid w:val="00F3330A"/>
    <w:rsid w:val="00F34755"/>
    <w:rsid w:val="00F35BBE"/>
    <w:rsid w:val="00F36178"/>
    <w:rsid w:val="00F366E9"/>
    <w:rsid w:val="00F36BCB"/>
    <w:rsid w:val="00F36C3C"/>
    <w:rsid w:val="00F37480"/>
    <w:rsid w:val="00F37FC7"/>
    <w:rsid w:val="00F402EB"/>
    <w:rsid w:val="00F409C6"/>
    <w:rsid w:val="00F417C7"/>
    <w:rsid w:val="00F41C15"/>
    <w:rsid w:val="00F44108"/>
    <w:rsid w:val="00F446F5"/>
    <w:rsid w:val="00F44AAF"/>
    <w:rsid w:val="00F45E34"/>
    <w:rsid w:val="00F46927"/>
    <w:rsid w:val="00F46E2B"/>
    <w:rsid w:val="00F47466"/>
    <w:rsid w:val="00F51617"/>
    <w:rsid w:val="00F51CF9"/>
    <w:rsid w:val="00F51D97"/>
    <w:rsid w:val="00F522B9"/>
    <w:rsid w:val="00F522C1"/>
    <w:rsid w:val="00F527DE"/>
    <w:rsid w:val="00F52F92"/>
    <w:rsid w:val="00F53459"/>
    <w:rsid w:val="00F535D4"/>
    <w:rsid w:val="00F53C26"/>
    <w:rsid w:val="00F54493"/>
    <w:rsid w:val="00F55238"/>
    <w:rsid w:val="00F558A5"/>
    <w:rsid w:val="00F5594A"/>
    <w:rsid w:val="00F559BA"/>
    <w:rsid w:val="00F56DAD"/>
    <w:rsid w:val="00F570B0"/>
    <w:rsid w:val="00F57361"/>
    <w:rsid w:val="00F57D01"/>
    <w:rsid w:val="00F57DC9"/>
    <w:rsid w:val="00F60306"/>
    <w:rsid w:val="00F60756"/>
    <w:rsid w:val="00F60A18"/>
    <w:rsid w:val="00F61417"/>
    <w:rsid w:val="00F61713"/>
    <w:rsid w:val="00F637EE"/>
    <w:rsid w:val="00F63912"/>
    <w:rsid w:val="00F63B66"/>
    <w:rsid w:val="00F64292"/>
    <w:rsid w:val="00F64D38"/>
    <w:rsid w:val="00F65095"/>
    <w:rsid w:val="00F650AB"/>
    <w:rsid w:val="00F67263"/>
    <w:rsid w:val="00F678B9"/>
    <w:rsid w:val="00F67C45"/>
    <w:rsid w:val="00F67C7E"/>
    <w:rsid w:val="00F71115"/>
    <w:rsid w:val="00F71198"/>
    <w:rsid w:val="00F714B8"/>
    <w:rsid w:val="00F7152E"/>
    <w:rsid w:val="00F71C18"/>
    <w:rsid w:val="00F727B8"/>
    <w:rsid w:val="00F73B72"/>
    <w:rsid w:val="00F73E92"/>
    <w:rsid w:val="00F7451A"/>
    <w:rsid w:val="00F74F31"/>
    <w:rsid w:val="00F756D0"/>
    <w:rsid w:val="00F7646D"/>
    <w:rsid w:val="00F76B44"/>
    <w:rsid w:val="00F77AA1"/>
    <w:rsid w:val="00F77B2B"/>
    <w:rsid w:val="00F805BC"/>
    <w:rsid w:val="00F80F9A"/>
    <w:rsid w:val="00F81427"/>
    <w:rsid w:val="00F814CC"/>
    <w:rsid w:val="00F82185"/>
    <w:rsid w:val="00F83663"/>
    <w:rsid w:val="00F83B1D"/>
    <w:rsid w:val="00F84DE9"/>
    <w:rsid w:val="00F84EC4"/>
    <w:rsid w:val="00F8514C"/>
    <w:rsid w:val="00F854CA"/>
    <w:rsid w:val="00F873CE"/>
    <w:rsid w:val="00F90555"/>
    <w:rsid w:val="00F90648"/>
    <w:rsid w:val="00F90D2C"/>
    <w:rsid w:val="00F91465"/>
    <w:rsid w:val="00F91B4E"/>
    <w:rsid w:val="00F91BA4"/>
    <w:rsid w:val="00F9267B"/>
    <w:rsid w:val="00F9280F"/>
    <w:rsid w:val="00F92F0C"/>
    <w:rsid w:val="00F93413"/>
    <w:rsid w:val="00F9351D"/>
    <w:rsid w:val="00F93C4F"/>
    <w:rsid w:val="00F941CE"/>
    <w:rsid w:val="00F9465D"/>
    <w:rsid w:val="00F94870"/>
    <w:rsid w:val="00F95510"/>
    <w:rsid w:val="00F95F17"/>
    <w:rsid w:val="00F960A2"/>
    <w:rsid w:val="00F9666C"/>
    <w:rsid w:val="00F96752"/>
    <w:rsid w:val="00F967F4"/>
    <w:rsid w:val="00F9714F"/>
    <w:rsid w:val="00F97D81"/>
    <w:rsid w:val="00FA2E8F"/>
    <w:rsid w:val="00FA3483"/>
    <w:rsid w:val="00FA5340"/>
    <w:rsid w:val="00FA5427"/>
    <w:rsid w:val="00FA64E8"/>
    <w:rsid w:val="00FA6DB4"/>
    <w:rsid w:val="00FA6E70"/>
    <w:rsid w:val="00FA6EFE"/>
    <w:rsid w:val="00FA7FC8"/>
    <w:rsid w:val="00FB0305"/>
    <w:rsid w:val="00FB0D9B"/>
    <w:rsid w:val="00FB1730"/>
    <w:rsid w:val="00FB1C30"/>
    <w:rsid w:val="00FB2804"/>
    <w:rsid w:val="00FB30E7"/>
    <w:rsid w:val="00FB3292"/>
    <w:rsid w:val="00FB3E9D"/>
    <w:rsid w:val="00FB48C8"/>
    <w:rsid w:val="00FB4A7A"/>
    <w:rsid w:val="00FB56DD"/>
    <w:rsid w:val="00FB5966"/>
    <w:rsid w:val="00FB5E07"/>
    <w:rsid w:val="00FB7E81"/>
    <w:rsid w:val="00FC041F"/>
    <w:rsid w:val="00FC042B"/>
    <w:rsid w:val="00FC0D9D"/>
    <w:rsid w:val="00FC1202"/>
    <w:rsid w:val="00FC2382"/>
    <w:rsid w:val="00FC31EB"/>
    <w:rsid w:val="00FC3B9B"/>
    <w:rsid w:val="00FC45A7"/>
    <w:rsid w:val="00FC465D"/>
    <w:rsid w:val="00FC489C"/>
    <w:rsid w:val="00FC4F16"/>
    <w:rsid w:val="00FC519E"/>
    <w:rsid w:val="00FC6CE1"/>
    <w:rsid w:val="00FD10F9"/>
    <w:rsid w:val="00FD13CE"/>
    <w:rsid w:val="00FD1567"/>
    <w:rsid w:val="00FD206D"/>
    <w:rsid w:val="00FD2EF8"/>
    <w:rsid w:val="00FD354C"/>
    <w:rsid w:val="00FD3E13"/>
    <w:rsid w:val="00FD459B"/>
    <w:rsid w:val="00FD4872"/>
    <w:rsid w:val="00FD590B"/>
    <w:rsid w:val="00FD5935"/>
    <w:rsid w:val="00FD6C36"/>
    <w:rsid w:val="00FD711C"/>
    <w:rsid w:val="00FD7251"/>
    <w:rsid w:val="00FD76DC"/>
    <w:rsid w:val="00FD7885"/>
    <w:rsid w:val="00FD7E51"/>
    <w:rsid w:val="00FE002A"/>
    <w:rsid w:val="00FE1465"/>
    <w:rsid w:val="00FE2BC5"/>
    <w:rsid w:val="00FE3EF0"/>
    <w:rsid w:val="00FE4722"/>
    <w:rsid w:val="00FE48EE"/>
    <w:rsid w:val="00FE5CE5"/>
    <w:rsid w:val="00FE663E"/>
    <w:rsid w:val="00FE6AD1"/>
    <w:rsid w:val="00FE724B"/>
    <w:rsid w:val="00FE75D9"/>
    <w:rsid w:val="00FE7F5D"/>
    <w:rsid w:val="00FF0995"/>
    <w:rsid w:val="00FF157C"/>
    <w:rsid w:val="00FF1C2C"/>
    <w:rsid w:val="00FF2B74"/>
    <w:rsid w:val="00FF3262"/>
    <w:rsid w:val="00FF3768"/>
    <w:rsid w:val="00FF431B"/>
    <w:rsid w:val="00FF4693"/>
    <w:rsid w:val="00FF46A6"/>
    <w:rsid w:val="00FF5278"/>
    <w:rsid w:val="00FF5AD9"/>
    <w:rsid w:val="00FF5BC3"/>
    <w:rsid w:val="00FF6D03"/>
    <w:rsid w:val="00FF7555"/>
    <w:rsid w:val="00FF776D"/>
    <w:rsid w:val="00FF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51CF9"/>
    <w:pPr>
      <w:ind w:left="720"/>
      <w:contextualSpacing/>
    </w:pPr>
  </w:style>
  <w:style w:type="paragraph" w:styleId="a5">
    <w:name w:val="Body Text Indent"/>
    <w:basedOn w:val="a"/>
    <w:link w:val="a6"/>
    <w:semiHidden/>
    <w:rsid w:val="00F51CF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F51CF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8"/>
    <w:uiPriority w:val="1"/>
    <w:locked/>
    <w:rsid w:val="00F51CF9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F51CF9"/>
    <w:pPr>
      <w:spacing w:after="0" w:line="240" w:lineRule="auto"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F51CF9"/>
    <w:pPr>
      <w:widowControl w:val="0"/>
      <w:suppressAutoHyphens/>
      <w:spacing w:after="0" w:line="100" w:lineRule="atLeast"/>
    </w:pPr>
    <w:rPr>
      <w:rFonts w:ascii="Calibri" w:eastAsia="SimSun" w:hAnsi="Calibri" w:cs="font211"/>
      <w:b/>
      <w:bCs/>
      <w:kern w:val="1"/>
      <w:lang w:eastAsia="ar-SA"/>
    </w:rPr>
  </w:style>
  <w:style w:type="paragraph" w:customStyle="1" w:styleId="ConsPlusNormal">
    <w:name w:val="ConsPlusNormal"/>
    <w:rsid w:val="00F51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F51CF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51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51CF9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1CF9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1C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51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F5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51CF9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F5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51CF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F51CF9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F51CF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51CF9"/>
    <w:rPr>
      <w:color w:val="800080" w:themeColor="followedHyperlink"/>
      <w:u w:val="single"/>
    </w:rPr>
  </w:style>
  <w:style w:type="paragraph" w:customStyle="1" w:styleId="1">
    <w:name w:val="Стиль1"/>
    <w:basedOn w:val="a"/>
    <w:qFormat/>
    <w:rsid w:val="00F51C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Стиль2"/>
    <w:basedOn w:val="a"/>
    <w:qFormat/>
    <w:rsid w:val="00F51CF9"/>
    <w:pPr>
      <w:numPr>
        <w:numId w:val="2"/>
      </w:num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a"/>
    <w:qFormat/>
    <w:rsid w:val="00F51CF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F51CF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51CF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51CF9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51CF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51CF9"/>
    <w:rPr>
      <w:b/>
      <w:bCs/>
    </w:rPr>
  </w:style>
  <w:style w:type="paragraph" w:styleId="af4">
    <w:name w:val="Revision"/>
    <w:hidden/>
    <w:uiPriority w:val="99"/>
    <w:semiHidden/>
    <w:rsid w:val="00F51CF9"/>
    <w:pPr>
      <w:spacing w:after="0" w:line="240" w:lineRule="auto"/>
    </w:pPr>
    <w:rPr>
      <w:rFonts w:eastAsiaTheme="minorEastAsia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F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51CF9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F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F51CF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CF624AFA29C1DB591325D517D95240FF7A4A7E37B0F6D517BFF07DFwC6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0CF624AFA29C1DB591325D517D95240FF7A6A0E2790F6D517BFF07DFwC6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8A98D53800D12BAB9A44B391C181C12D84281B4E1A979EAABE0B6AABB19D382E85557F7BEBAFu9O4J" TargetMode="External"/><Relationship Id="rId5" Type="http://schemas.openxmlformats.org/officeDocument/2006/relationships/hyperlink" Target="consultantplus://offline/ref=058A98D53800D12BAB9A44B391C181C125802C1E4614CA94A2E70768ACuBOE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18769</Words>
  <Characters>106984</Characters>
  <Application>Microsoft Office Word</Application>
  <DocSecurity>0</DocSecurity>
  <Lines>891</Lines>
  <Paragraphs>251</Paragraphs>
  <ScaleCrop>false</ScaleCrop>
  <Company>Красппорт</Company>
  <LinksUpToDate>false</LinksUpToDate>
  <CharactersWithSpaces>125502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firsova</dc:creator>
  <cp:keywords/>
  <dc:description/>
  <cp:lastModifiedBy>firsova</cp:lastModifiedBy>
  <cp:revision>2</cp:revision>
  <dcterms:created xsi:type="dcterms:W3CDTF">2013-10-18T02:23:00Z</dcterms:created>
  <dcterms:modified xsi:type="dcterms:W3CDTF">2013-10-18T02:24:00Z</dcterms:modified>
</cp:coreProperties>
</file>